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34C4B" w14:textId="77777777" w:rsidR="00D32AD7" w:rsidRPr="00A60179" w:rsidRDefault="0082568E" w:rsidP="0082568E">
      <w:pPr>
        <w:rPr>
          <w:rFonts w:ascii="Times New Roman" w:hAnsi="Times New Roman" w:cs="Times New Roman"/>
          <w:b/>
          <w:sz w:val="28"/>
          <w:szCs w:val="28"/>
        </w:rPr>
      </w:pPr>
      <w:r w:rsidRPr="00A60179">
        <w:rPr>
          <w:rFonts w:ascii="Times New Roman" w:hAnsi="Times New Roman" w:cs="Times New Roman"/>
          <w:b/>
          <w:sz w:val="28"/>
          <w:szCs w:val="28"/>
          <w:lang w:val="en-US"/>
        </w:rPr>
        <w:t>1</w:t>
      </w:r>
      <w:r w:rsidRPr="00A60179">
        <w:rPr>
          <w:rFonts w:ascii="Times New Roman" w:hAnsi="Times New Roman" w:cs="Times New Roman"/>
          <w:b/>
          <w:sz w:val="28"/>
          <w:szCs w:val="28"/>
        </w:rPr>
        <w:t>. Принцип защитного действия УЗО</w:t>
      </w:r>
    </w:p>
    <w:p w14:paraId="0D32C35A" w14:textId="77777777" w:rsidR="0082568E" w:rsidRPr="00A60179" w:rsidRDefault="0082568E" w:rsidP="0082568E">
      <w:pPr>
        <w:rPr>
          <w:rFonts w:ascii="Times New Roman" w:hAnsi="Times New Roman" w:cs="Times New Roman"/>
          <w:sz w:val="28"/>
          <w:szCs w:val="28"/>
        </w:rPr>
      </w:pPr>
      <w:r w:rsidRPr="00A60179">
        <w:rPr>
          <w:rFonts w:ascii="Times New Roman" w:hAnsi="Times New Roman" w:cs="Times New Roman"/>
          <w:sz w:val="28"/>
          <w:szCs w:val="28"/>
        </w:rPr>
        <w:t>Принцип работы УЗО основан на измерении баланса токов между входящими в него токоведущими проводниками с помощью дифференциального трансформатора тока. Если баланс токов нарушен, то УЗО немедленно размыкает все входящие в него контактные группы, отключая таким образом неисправную нагрузку.</w:t>
      </w:r>
    </w:p>
    <w:p w14:paraId="6F7CFF9A" w14:textId="77777777" w:rsidR="0082568E" w:rsidRPr="00A60179" w:rsidRDefault="0082568E" w:rsidP="0082568E">
      <w:pPr>
        <w:rPr>
          <w:rFonts w:ascii="Times New Roman" w:hAnsi="Times New Roman" w:cs="Times New Roman"/>
          <w:sz w:val="28"/>
          <w:szCs w:val="28"/>
        </w:rPr>
      </w:pPr>
    </w:p>
    <w:p w14:paraId="2966A1B8" w14:textId="77777777" w:rsidR="0082568E" w:rsidRPr="00A60179" w:rsidRDefault="0082568E" w:rsidP="0082568E">
      <w:pPr>
        <w:rPr>
          <w:rFonts w:ascii="Times New Roman" w:hAnsi="Times New Roman" w:cs="Times New Roman"/>
          <w:b/>
          <w:sz w:val="28"/>
          <w:szCs w:val="28"/>
        </w:rPr>
      </w:pPr>
      <w:r w:rsidRPr="00A60179">
        <w:rPr>
          <w:rFonts w:ascii="Times New Roman" w:hAnsi="Times New Roman" w:cs="Times New Roman"/>
          <w:b/>
          <w:sz w:val="28"/>
          <w:szCs w:val="28"/>
        </w:rPr>
        <w:t>2. Понятие «Дифференциальный ток»</w:t>
      </w:r>
    </w:p>
    <w:p w14:paraId="6156E389" w14:textId="77777777" w:rsidR="0082568E" w:rsidRPr="00A60179" w:rsidRDefault="0082568E" w:rsidP="0082568E">
      <w:pPr>
        <w:rPr>
          <w:rFonts w:ascii="Times New Roman" w:eastAsia="Times New Roman" w:hAnsi="Times New Roman" w:cs="Times New Roman"/>
          <w:sz w:val="28"/>
          <w:szCs w:val="28"/>
        </w:rPr>
      </w:pPr>
      <w:r w:rsidRPr="00A60179">
        <w:rPr>
          <w:rFonts w:ascii="Times New Roman" w:eastAsia="Times New Roman" w:hAnsi="Times New Roman" w:cs="Times New Roman"/>
          <w:sz w:val="28"/>
          <w:szCs w:val="28"/>
        </w:rPr>
        <w:t>Это ток, протекающий в землю или на сторонние проводящие части (например, металлические корпуса электроприборов) в электрической неповрежденной цепи. </w:t>
      </w:r>
    </w:p>
    <w:p w14:paraId="5D63FAD9" w14:textId="77777777" w:rsidR="0082568E" w:rsidRPr="00A60179" w:rsidRDefault="0082568E" w:rsidP="0082568E">
      <w:pPr>
        <w:rPr>
          <w:rFonts w:ascii="Times New Roman" w:hAnsi="Times New Roman" w:cs="Times New Roman"/>
          <w:sz w:val="28"/>
          <w:szCs w:val="28"/>
          <w:lang w:val="en-US"/>
        </w:rPr>
      </w:pPr>
    </w:p>
    <w:p w14:paraId="5F9B4F3D" w14:textId="1D7E46C1" w:rsidR="0082568E" w:rsidRPr="00A60179" w:rsidRDefault="0082568E" w:rsidP="0082568E">
      <w:pPr>
        <w:rPr>
          <w:rFonts w:ascii="Times New Roman" w:hAnsi="Times New Roman" w:cs="Times New Roman"/>
          <w:b/>
          <w:sz w:val="28"/>
          <w:szCs w:val="28"/>
        </w:rPr>
      </w:pPr>
      <w:proofErr w:type="gramStart"/>
      <w:r w:rsidRPr="00A60179">
        <w:rPr>
          <w:rFonts w:ascii="Times New Roman" w:hAnsi="Times New Roman" w:cs="Times New Roman"/>
          <w:b/>
          <w:sz w:val="28"/>
          <w:szCs w:val="28"/>
          <w:lang w:val="en-US"/>
        </w:rPr>
        <w:t xml:space="preserve">3. </w:t>
      </w:r>
      <w:r w:rsidR="00A60179" w:rsidRPr="00A60179">
        <w:rPr>
          <w:rFonts w:ascii="Times New Roman" w:hAnsi="Times New Roman" w:cs="Times New Roman"/>
          <w:b/>
          <w:sz w:val="28"/>
          <w:szCs w:val="28"/>
        </w:rPr>
        <w:t>Рассчитать допустимый ток через человека при защите с помощью УЗО с параметрами, полученными в ходе выполнения лабораторной работы.</w:t>
      </w:r>
      <w:proofErr w:type="gramEnd"/>
    </w:p>
    <w:p w14:paraId="643BD364" w14:textId="4C00AEE2" w:rsidR="0082568E" w:rsidRDefault="00232845" w:rsidP="0082568E">
      <w:pPr>
        <w:rPr>
          <w:rFonts w:ascii="Times New Roman" w:hAnsi="Times New Roman" w:cs="Times New Roman"/>
          <w:sz w:val="28"/>
          <w:szCs w:val="28"/>
          <w:lang w:val="en-US"/>
        </w:rPr>
      </w:pPr>
      <w:r>
        <w:rPr>
          <w:rFonts w:ascii="Times New Roman" w:hAnsi="Times New Roman" w:cs="Times New Roman"/>
          <w:sz w:val="28"/>
          <w:szCs w:val="28"/>
          <w:lang w:val="en-US"/>
        </w:rPr>
        <w:t>I=50/t</w:t>
      </w:r>
    </w:p>
    <w:p w14:paraId="1ED1E2C8" w14:textId="6BA00B13" w:rsidR="007C1B55" w:rsidRDefault="00ED3375" w:rsidP="0082568E">
      <w:pPr>
        <w:rPr>
          <w:rFonts w:ascii="Times New Roman" w:hAnsi="Times New Roman" w:cs="Times New Roman"/>
          <w:sz w:val="28"/>
          <w:szCs w:val="28"/>
          <w:lang w:val="en-US"/>
        </w:rPr>
      </w:pPr>
      <w:proofErr w:type="spellStart"/>
      <w:proofErr w:type="gramStart"/>
      <w:r>
        <w:rPr>
          <w:rFonts w:ascii="Times New Roman" w:hAnsi="Times New Roman" w:cs="Times New Roman"/>
          <w:sz w:val="28"/>
          <w:szCs w:val="28"/>
          <w:lang w:val="en-US"/>
        </w:rPr>
        <w:t>Максимальное</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время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отключения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по</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итогам</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данной</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лабораторной</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работы</w:t>
      </w:r>
      <w:proofErr w:type="spellEnd"/>
      <w:r>
        <w:rPr>
          <w:rFonts w:ascii="Times New Roman" w:hAnsi="Times New Roman" w:cs="Times New Roman"/>
          <w:sz w:val="28"/>
          <w:szCs w:val="28"/>
          <w:lang w:val="en-US"/>
        </w:rPr>
        <w:t xml:space="preserve"> – 28 </w:t>
      </w:r>
      <w:proofErr w:type="spellStart"/>
      <w:r>
        <w:rPr>
          <w:rFonts w:ascii="Times New Roman" w:hAnsi="Times New Roman" w:cs="Times New Roman"/>
          <w:sz w:val="28"/>
          <w:szCs w:val="28"/>
          <w:lang w:val="en-US"/>
        </w:rPr>
        <w:t>миллисекунд</w:t>
      </w:r>
      <w:proofErr w:type="spellEnd"/>
      <w:r>
        <w:rPr>
          <w:rFonts w:ascii="Times New Roman" w:hAnsi="Times New Roman" w:cs="Times New Roman"/>
          <w:sz w:val="28"/>
          <w:szCs w:val="28"/>
          <w:lang w:val="en-US"/>
        </w:rPr>
        <w:t>.</w:t>
      </w:r>
      <w:proofErr w:type="gramEnd"/>
    </w:p>
    <w:p w14:paraId="75C0418F" w14:textId="46B527CC" w:rsidR="00ED3375" w:rsidRPr="00232845" w:rsidRDefault="00ED3375" w:rsidP="0082568E">
      <w:pPr>
        <w:rPr>
          <w:rFonts w:ascii="Times New Roman" w:hAnsi="Times New Roman" w:cs="Times New Roman"/>
          <w:sz w:val="28"/>
          <w:szCs w:val="28"/>
        </w:rPr>
      </w:pPr>
      <w:r>
        <w:rPr>
          <w:rFonts w:ascii="Times New Roman" w:hAnsi="Times New Roman" w:cs="Times New Roman"/>
          <w:sz w:val="28"/>
          <w:szCs w:val="28"/>
          <w:lang w:val="en-US"/>
        </w:rPr>
        <w:t>I=50/0,028=</w:t>
      </w:r>
      <w:r w:rsidR="00232845" w:rsidRPr="00232845">
        <w:rPr>
          <w:rFonts w:ascii="Times New Roman" w:hAnsi="Times New Roman" w:cs="Times New Roman"/>
          <w:sz w:val="28"/>
          <w:szCs w:val="28"/>
          <w:lang w:val="en-US"/>
        </w:rPr>
        <w:t>1785.71</w:t>
      </w:r>
      <w:r w:rsidR="00232845" w:rsidRPr="00232845">
        <w:rPr>
          <w:rFonts w:ascii="Times New Roman" w:hAnsi="Times New Roman" w:cs="Times New Roman"/>
          <w:sz w:val="28"/>
          <w:szCs w:val="28"/>
        </w:rPr>
        <w:t xml:space="preserve"> мА</w:t>
      </w:r>
    </w:p>
    <w:p w14:paraId="307BF77A" w14:textId="77777777" w:rsidR="007C1B55" w:rsidRPr="00A60179" w:rsidRDefault="007C1B55" w:rsidP="0082568E">
      <w:pPr>
        <w:rPr>
          <w:rFonts w:ascii="Times New Roman" w:hAnsi="Times New Roman" w:cs="Times New Roman"/>
          <w:sz w:val="28"/>
          <w:szCs w:val="28"/>
        </w:rPr>
      </w:pPr>
      <w:bookmarkStart w:id="0" w:name="_GoBack"/>
      <w:bookmarkEnd w:id="0"/>
    </w:p>
    <w:p w14:paraId="6629834F" w14:textId="77777777" w:rsidR="0082568E" w:rsidRPr="00A60179" w:rsidRDefault="0082568E" w:rsidP="0082568E">
      <w:pPr>
        <w:rPr>
          <w:rFonts w:ascii="Times New Roman" w:hAnsi="Times New Roman" w:cs="Times New Roman"/>
          <w:b/>
          <w:sz w:val="28"/>
          <w:szCs w:val="28"/>
        </w:rPr>
      </w:pPr>
      <w:r w:rsidRPr="00A60179">
        <w:rPr>
          <w:rFonts w:ascii="Times New Roman" w:hAnsi="Times New Roman" w:cs="Times New Roman"/>
          <w:b/>
          <w:sz w:val="28"/>
          <w:szCs w:val="28"/>
        </w:rPr>
        <w:t>4. Основные технические параметры УЗО</w:t>
      </w:r>
    </w:p>
    <w:p w14:paraId="619F61B0" w14:textId="77777777" w:rsidR="00DC6BE3" w:rsidRPr="00A60179" w:rsidRDefault="00DC6BE3" w:rsidP="00DC6BE3">
      <w:pPr>
        <w:pStyle w:val="WW-"/>
        <w:jc w:val="both"/>
        <w:rPr>
          <w:sz w:val="28"/>
          <w:szCs w:val="28"/>
          <w:lang w:val="ru-RU"/>
        </w:rPr>
      </w:pPr>
      <w:r w:rsidRPr="00A60179">
        <w:rPr>
          <w:sz w:val="28"/>
          <w:szCs w:val="28"/>
          <w:lang w:val="ru-RU"/>
        </w:rPr>
        <w:tab/>
        <w:t xml:space="preserve">Номинальное напряжение </w:t>
      </w:r>
      <w:r w:rsidRPr="00A60179">
        <w:rPr>
          <w:i/>
          <w:sz w:val="28"/>
          <w:szCs w:val="28"/>
          <w:lang w:val="en-GB"/>
        </w:rPr>
        <w:t>U</w:t>
      </w:r>
      <w:r w:rsidRPr="00A60179">
        <w:rPr>
          <w:i/>
          <w:sz w:val="28"/>
          <w:szCs w:val="28"/>
          <w:vertAlign w:val="subscript"/>
          <w:lang w:val="en-GB"/>
        </w:rPr>
        <w:t>n</w:t>
      </w:r>
      <w:r w:rsidRPr="00A60179">
        <w:rPr>
          <w:sz w:val="28"/>
          <w:szCs w:val="28"/>
          <w:lang w:val="ru-RU"/>
        </w:rPr>
        <w:t xml:space="preserve"> − действующее значение напряжения, при котором обеспечивается работоспособность УЗО.</w:t>
      </w:r>
    </w:p>
    <w:p w14:paraId="3A737DAC" w14:textId="77777777" w:rsidR="00DC6BE3" w:rsidRPr="00A60179" w:rsidRDefault="00DC6BE3" w:rsidP="00DC6BE3">
      <w:pPr>
        <w:pStyle w:val="WW-"/>
        <w:ind w:hanging="15"/>
        <w:jc w:val="center"/>
        <w:rPr>
          <w:sz w:val="28"/>
          <w:szCs w:val="28"/>
          <w:lang w:val="ru-RU"/>
        </w:rPr>
      </w:pPr>
      <w:r w:rsidRPr="00A60179">
        <w:rPr>
          <w:i/>
          <w:sz w:val="28"/>
          <w:szCs w:val="28"/>
          <w:lang w:val="en-GB"/>
        </w:rPr>
        <w:t>U</w:t>
      </w:r>
      <w:r w:rsidRPr="00A60179">
        <w:rPr>
          <w:i/>
          <w:sz w:val="28"/>
          <w:szCs w:val="28"/>
          <w:vertAlign w:val="subscript"/>
          <w:lang w:val="en-GB"/>
        </w:rPr>
        <w:t>n</w:t>
      </w:r>
      <w:r w:rsidRPr="00A60179">
        <w:rPr>
          <w:sz w:val="28"/>
          <w:szCs w:val="28"/>
          <w:lang w:val="ru-RU"/>
        </w:rPr>
        <w:t xml:space="preserve"> = 220, 380 В.</w:t>
      </w:r>
    </w:p>
    <w:p w14:paraId="7BA8F610"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Номинальный ток </w:t>
      </w:r>
      <w:r w:rsidRPr="00A60179">
        <w:rPr>
          <w:i/>
          <w:sz w:val="28"/>
          <w:szCs w:val="28"/>
          <w:lang w:val="en-GB"/>
        </w:rPr>
        <w:t>I</w:t>
      </w:r>
      <w:r w:rsidRPr="00A60179">
        <w:rPr>
          <w:i/>
          <w:sz w:val="28"/>
          <w:szCs w:val="28"/>
          <w:vertAlign w:val="subscript"/>
          <w:lang w:val="en-GB"/>
        </w:rPr>
        <w:t>n</w:t>
      </w:r>
      <w:r w:rsidRPr="00A60179">
        <w:rPr>
          <w:sz w:val="28"/>
          <w:szCs w:val="28"/>
          <w:lang w:val="ru-RU"/>
        </w:rPr>
        <w:t xml:space="preserve"> − значение тока, которое УЗО может пропускать в продолжительном режиме работы.</w:t>
      </w:r>
    </w:p>
    <w:p w14:paraId="1BF4C810" w14:textId="77777777" w:rsidR="00DC6BE3" w:rsidRPr="00A60179" w:rsidRDefault="00DC6BE3" w:rsidP="00DC6BE3">
      <w:pPr>
        <w:pStyle w:val="WW-"/>
        <w:ind w:hanging="15"/>
        <w:jc w:val="center"/>
        <w:rPr>
          <w:sz w:val="28"/>
          <w:szCs w:val="28"/>
          <w:lang w:val="ru-RU"/>
        </w:rPr>
      </w:pPr>
      <w:r w:rsidRPr="00A60179">
        <w:rPr>
          <w:i/>
          <w:sz w:val="28"/>
          <w:szCs w:val="28"/>
          <w:lang w:val="en-GB"/>
        </w:rPr>
        <w:t>I</w:t>
      </w:r>
      <w:r w:rsidRPr="00A60179">
        <w:rPr>
          <w:i/>
          <w:sz w:val="28"/>
          <w:szCs w:val="28"/>
          <w:vertAlign w:val="subscript"/>
          <w:lang w:val="en-GB"/>
        </w:rPr>
        <w:t>n</w:t>
      </w:r>
      <w:r w:rsidRPr="00A60179">
        <w:rPr>
          <w:sz w:val="28"/>
          <w:szCs w:val="28"/>
          <w:lang w:val="ru-RU"/>
        </w:rPr>
        <w:t xml:space="preserve"> = 6; 16; </w:t>
      </w:r>
      <w:proofErr w:type="gramStart"/>
      <w:r w:rsidRPr="00A60179">
        <w:rPr>
          <w:sz w:val="28"/>
          <w:szCs w:val="28"/>
          <w:lang w:val="ru-RU"/>
        </w:rPr>
        <w:t>25 ;</w:t>
      </w:r>
      <w:proofErr w:type="gramEnd"/>
      <w:r w:rsidRPr="00A60179">
        <w:rPr>
          <w:sz w:val="28"/>
          <w:szCs w:val="28"/>
          <w:lang w:val="ru-RU"/>
        </w:rPr>
        <w:t xml:space="preserve"> 40; 63; 80; 100; 125 А.</w:t>
      </w:r>
    </w:p>
    <w:p w14:paraId="18ABD838"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Номинальный отключающий дифференциальный ток </w:t>
      </w: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n</w:t>
      </w:r>
      <w:proofErr w:type="spellEnd"/>
      <w:r w:rsidRPr="00A60179">
        <w:rPr>
          <w:sz w:val="28"/>
          <w:szCs w:val="28"/>
          <w:lang w:val="ru-RU"/>
        </w:rPr>
        <w:t xml:space="preserve"> − значение дифференциального тока, которое вызывает отключение УЗО при заданных условиях эксплуатации.</w:t>
      </w:r>
    </w:p>
    <w:p w14:paraId="13929DFC" w14:textId="77777777" w:rsidR="00DC6BE3" w:rsidRPr="00A60179" w:rsidRDefault="00DC6BE3" w:rsidP="00DC6BE3">
      <w:pPr>
        <w:pStyle w:val="WW-"/>
        <w:ind w:hanging="15"/>
        <w:jc w:val="center"/>
        <w:rPr>
          <w:sz w:val="28"/>
          <w:szCs w:val="28"/>
          <w:lang w:val="ru-RU"/>
        </w:rPr>
      </w:pPr>
      <w:proofErr w:type="spellStart"/>
      <w:r w:rsidRPr="00A60179">
        <w:rPr>
          <w:i/>
          <w:sz w:val="28"/>
          <w:szCs w:val="28"/>
          <w:lang w:val="en-GB"/>
        </w:rPr>
        <w:t>I</w:t>
      </w:r>
      <w:r w:rsidRPr="00A60179">
        <w:rPr>
          <w:rStyle w:val="symbol"/>
          <w:rFonts w:ascii="Times New Roman" w:hAnsi="Times New Roman"/>
          <w:sz w:val="28"/>
          <w:szCs w:val="28"/>
          <w:vertAlign w:val="subscript"/>
          <w:lang w:val="en-GB"/>
        </w:rPr>
        <w:t></w:t>
      </w:r>
      <w:r w:rsidRPr="00A60179">
        <w:rPr>
          <w:i/>
          <w:sz w:val="28"/>
          <w:szCs w:val="28"/>
          <w:vertAlign w:val="subscript"/>
          <w:lang w:val="en-GB"/>
        </w:rPr>
        <w:t>n</w:t>
      </w:r>
      <w:proofErr w:type="spellEnd"/>
      <w:r w:rsidRPr="00A60179">
        <w:rPr>
          <w:sz w:val="28"/>
          <w:szCs w:val="28"/>
          <w:lang w:val="ru-RU"/>
        </w:rPr>
        <w:t xml:space="preserve"> = 0,006; 0,01; 0,03; 0,1; 0,3; 0,5 А.</w:t>
      </w:r>
    </w:p>
    <w:p w14:paraId="7AC38484"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Номинальный </w:t>
      </w:r>
      <w:proofErr w:type="spellStart"/>
      <w:r w:rsidRPr="00A60179">
        <w:rPr>
          <w:sz w:val="28"/>
          <w:szCs w:val="28"/>
          <w:lang w:val="ru-RU"/>
        </w:rPr>
        <w:t>неотключающий</w:t>
      </w:r>
      <w:proofErr w:type="spellEnd"/>
      <w:r w:rsidRPr="00A60179">
        <w:rPr>
          <w:sz w:val="28"/>
          <w:szCs w:val="28"/>
          <w:lang w:val="ru-RU"/>
        </w:rPr>
        <w:t xml:space="preserve"> дифференциальный ток </w:t>
      </w: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n</w:t>
      </w:r>
      <w:proofErr w:type="spellEnd"/>
      <w:r w:rsidRPr="00A60179">
        <w:rPr>
          <w:i/>
          <w:sz w:val="28"/>
          <w:szCs w:val="28"/>
          <w:vertAlign w:val="subscript"/>
          <w:lang w:val="ru-RU"/>
        </w:rPr>
        <w:t>о</w:t>
      </w:r>
      <w:r w:rsidRPr="00A60179">
        <w:rPr>
          <w:sz w:val="28"/>
          <w:szCs w:val="28"/>
          <w:lang w:val="ru-RU"/>
        </w:rPr>
        <w:t xml:space="preserve"> − значение дифференциального тока, которое не вызывает отключение УЗО при заданных условиях эксплуатации.</w:t>
      </w:r>
    </w:p>
    <w:p w14:paraId="39BFB018" w14:textId="77777777" w:rsidR="00DC6BE3" w:rsidRPr="00A60179" w:rsidRDefault="00DC6BE3" w:rsidP="00DC6BE3">
      <w:pPr>
        <w:pStyle w:val="WW-"/>
        <w:ind w:hanging="15"/>
        <w:jc w:val="center"/>
        <w:rPr>
          <w:sz w:val="28"/>
          <w:szCs w:val="28"/>
          <w:lang w:val="ru-RU"/>
        </w:rPr>
      </w:pPr>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rStyle w:val="symbol"/>
          <w:rFonts w:ascii="Times New Roman" w:hAnsi="Times New Roman"/>
          <w:sz w:val="28"/>
          <w:szCs w:val="28"/>
          <w:vertAlign w:val="subscript"/>
          <w:lang w:val="ru-RU"/>
        </w:rPr>
        <w:t xml:space="preserve"> </w:t>
      </w:r>
      <w:r w:rsidRPr="00A60179">
        <w:rPr>
          <w:i/>
          <w:sz w:val="28"/>
          <w:szCs w:val="28"/>
          <w:vertAlign w:val="subscript"/>
          <w:lang w:val="en-GB"/>
        </w:rPr>
        <w:t>n</w:t>
      </w:r>
      <w:r w:rsidRPr="00A60179">
        <w:rPr>
          <w:sz w:val="28"/>
          <w:szCs w:val="28"/>
          <w:vertAlign w:val="subscript"/>
          <w:lang w:val="ru-RU"/>
        </w:rPr>
        <w:t>0</w:t>
      </w:r>
      <w:r w:rsidRPr="00A60179">
        <w:rPr>
          <w:sz w:val="28"/>
          <w:szCs w:val="28"/>
          <w:lang w:val="ru-RU"/>
        </w:rPr>
        <w:t xml:space="preserve"> = 0,5 </w:t>
      </w: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n</w:t>
      </w:r>
      <w:proofErr w:type="spellEnd"/>
      <w:r w:rsidRPr="00A60179">
        <w:rPr>
          <w:sz w:val="28"/>
          <w:szCs w:val="28"/>
          <w:lang w:val="ru-RU"/>
        </w:rPr>
        <w:t>.</w:t>
      </w:r>
    </w:p>
    <w:p w14:paraId="09D3512E"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Предельное значение </w:t>
      </w:r>
      <w:proofErr w:type="spellStart"/>
      <w:r w:rsidRPr="00A60179">
        <w:rPr>
          <w:sz w:val="28"/>
          <w:szCs w:val="28"/>
          <w:lang w:val="ru-RU"/>
        </w:rPr>
        <w:t>неотключающего</w:t>
      </w:r>
      <w:proofErr w:type="spellEnd"/>
      <w:r w:rsidRPr="00A60179">
        <w:rPr>
          <w:sz w:val="28"/>
          <w:szCs w:val="28"/>
          <w:lang w:val="ru-RU"/>
        </w:rPr>
        <w:t xml:space="preserve"> сверхтока </w:t>
      </w:r>
      <w:proofErr w:type="spellStart"/>
      <w:r w:rsidRPr="00A60179">
        <w:rPr>
          <w:i/>
          <w:sz w:val="28"/>
          <w:szCs w:val="28"/>
          <w:lang w:val="en-GB"/>
        </w:rPr>
        <w:t>I</w:t>
      </w:r>
      <w:r w:rsidRPr="00A60179">
        <w:rPr>
          <w:i/>
          <w:sz w:val="28"/>
          <w:szCs w:val="28"/>
          <w:vertAlign w:val="subscript"/>
          <w:lang w:val="en-GB"/>
        </w:rPr>
        <w:t>nm</w:t>
      </w:r>
      <w:proofErr w:type="spellEnd"/>
      <w:r w:rsidRPr="00A60179">
        <w:rPr>
          <w:sz w:val="28"/>
          <w:szCs w:val="28"/>
          <w:lang w:val="ru-RU"/>
        </w:rPr>
        <w:t xml:space="preserve"> − минимальное значение </w:t>
      </w:r>
      <w:proofErr w:type="spellStart"/>
      <w:r w:rsidRPr="00A60179">
        <w:rPr>
          <w:sz w:val="28"/>
          <w:szCs w:val="28"/>
          <w:lang w:val="ru-RU"/>
        </w:rPr>
        <w:t>неотключающего</w:t>
      </w:r>
      <w:proofErr w:type="spellEnd"/>
      <w:r w:rsidRPr="00A60179">
        <w:rPr>
          <w:sz w:val="28"/>
          <w:szCs w:val="28"/>
          <w:lang w:val="ru-RU"/>
        </w:rPr>
        <w:t xml:space="preserve"> сверхтока при симметричной нагрузке двух и </w:t>
      </w:r>
      <w:proofErr w:type="spellStart"/>
      <w:r w:rsidRPr="00A60179">
        <w:rPr>
          <w:sz w:val="28"/>
          <w:szCs w:val="28"/>
          <w:lang w:val="ru-RU"/>
        </w:rPr>
        <w:t>четырехполюсных</w:t>
      </w:r>
      <w:proofErr w:type="spellEnd"/>
      <w:r w:rsidRPr="00A60179">
        <w:rPr>
          <w:sz w:val="28"/>
          <w:szCs w:val="28"/>
          <w:lang w:val="ru-RU"/>
        </w:rPr>
        <w:t xml:space="preserve"> УЗО или несимметричной нагрузке </w:t>
      </w:r>
      <w:proofErr w:type="spellStart"/>
      <w:r w:rsidRPr="00A60179">
        <w:rPr>
          <w:sz w:val="28"/>
          <w:szCs w:val="28"/>
          <w:lang w:val="ru-RU"/>
        </w:rPr>
        <w:t>четырехполюсных</w:t>
      </w:r>
      <w:proofErr w:type="spellEnd"/>
      <w:r w:rsidRPr="00A60179">
        <w:rPr>
          <w:sz w:val="28"/>
          <w:szCs w:val="28"/>
          <w:lang w:val="ru-RU"/>
        </w:rPr>
        <w:t xml:space="preserve"> УЗО.</w:t>
      </w:r>
    </w:p>
    <w:p w14:paraId="0ADDF7A1" w14:textId="77777777" w:rsidR="00DC6BE3" w:rsidRPr="00A60179" w:rsidRDefault="00DC6BE3" w:rsidP="00DC6BE3">
      <w:pPr>
        <w:pStyle w:val="WW-"/>
        <w:ind w:hanging="15"/>
        <w:jc w:val="center"/>
        <w:rPr>
          <w:sz w:val="28"/>
          <w:szCs w:val="28"/>
          <w:lang w:val="ru-RU"/>
        </w:rPr>
      </w:pPr>
      <w:proofErr w:type="spellStart"/>
      <w:r w:rsidRPr="00A60179">
        <w:rPr>
          <w:i/>
          <w:sz w:val="28"/>
          <w:szCs w:val="28"/>
          <w:lang w:val="en-GB"/>
        </w:rPr>
        <w:t>I</w:t>
      </w:r>
      <w:r w:rsidRPr="00A60179">
        <w:rPr>
          <w:i/>
          <w:sz w:val="28"/>
          <w:szCs w:val="28"/>
          <w:vertAlign w:val="subscript"/>
          <w:lang w:val="en-GB"/>
        </w:rPr>
        <w:t>nm</w:t>
      </w:r>
      <w:proofErr w:type="spellEnd"/>
      <w:r w:rsidRPr="00A60179">
        <w:rPr>
          <w:sz w:val="28"/>
          <w:szCs w:val="28"/>
          <w:lang w:val="ru-RU"/>
        </w:rPr>
        <w:t xml:space="preserve"> = 6 </w:t>
      </w:r>
      <w:r w:rsidRPr="00A60179">
        <w:rPr>
          <w:i/>
          <w:sz w:val="28"/>
          <w:szCs w:val="28"/>
          <w:lang w:val="en-GB"/>
        </w:rPr>
        <w:t>I</w:t>
      </w:r>
      <w:r w:rsidRPr="00A60179">
        <w:rPr>
          <w:i/>
          <w:sz w:val="28"/>
          <w:szCs w:val="28"/>
          <w:vertAlign w:val="subscript"/>
          <w:lang w:val="en-GB"/>
        </w:rPr>
        <w:t>n</w:t>
      </w:r>
      <w:r w:rsidRPr="00A60179">
        <w:rPr>
          <w:sz w:val="28"/>
          <w:szCs w:val="28"/>
          <w:lang w:val="ru-RU"/>
        </w:rPr>
        <w:t>.</w:t>
      </w:r>
    </w:p>
    <w:p w14:paraId="00718B86" w14:textId="77777777" w:rsidR="00DC6BE3" w:rsidRPr="00A60179" w:rsidRDefault="00DC6BE3" w:rsidP="00DC6BE3">
      <w:pPr>
        <w:pStyle w:val="WW-"/>
        <w:ind w:hanging="15"/>
        <w:rPr>
          <w:sz w:val="28"/>
          <w:szCs w:val="28"/>
          <w:lang w:val="ru-RU"/>
        </w:rPr>
      </w:pPr>
      <w:r w:rsidRPr="00A60179">
        <w:rPr>
          <w:sz w:val="28"/>
          <w:szCs w:val="28"/>
          <w:lang w:val="ru-RU"/>
        </w:rPr>
        <w:tab/>
      </w:r>
      <w:r w:rsidRPr="00A60179">
        <w:rPr>
          <w:sz w:val="28"/>
          <w:szCs w:val="28"/>
          <w:lang w:val="ru-RU"/>
        </w:rPr>
        <w:tab/>
        <w:t>Сверхток − любой ток, который превышает номинальный ток нагрузки.</w:t>
      </w:r>
    </w:p>
    <w:p w14:paraId="1F02315B" w14:textId="77777777" w:rsidR="00DC6BE3" w:rsidRPr="00A60179" w:rsidRDefault="00DC6BE3" w:rsidP="00DC6BE3">
      <w:pPr>
        <w:pStyle w:val="WW-"/>
        <w:ind w:hanging="15"/>
        <w:jc w:val="both"/>
        <w:rPr>
          <w:sz w:val="28"/>
          <w:szCs w:val="28"/>
          <w:lang w:val="ru-RU"/>
        </w:rPr>
      </w:pPr>
      <w:r w:rsidRPr="00A60179">
        <w:rPr>
          <w:sz w:val="28"/>
          <w:szCs w:val="28"/>
          <w:lang w:val="ru-RU"/>
        </w:rPr>
        <w:lastRenderedPageBreak/>
        <w:tab/>
      </w:r>
      <w:r w:rsidRPr="00A60179">
        <w:rPr>
          <w:sz w:val="28"/>
          <w:szCs w:val="28"/>
          <w:lang w:val="ru-RU"/>
        </w:rPr>
        <w:tab/>
        <w:t xml:space="preserve">Номинальная включающая и отключающая способность (коммутационная способность) </w:t>
      </w:r>
      <w:proofErr w:type="spellStart"/>
      <w:r w:rsidRPr="00A60179">
        <w:rPr>
          <w:i/>
          <w:sz w:val="28"/>
          <w:szCs w:val="28"/>
          <w:lang w:val="en-GB"/>
        </w:rPr>
        <w:t>I</w:t>
      </w:r>
      <w:r w:rsidRPr="00A60179">
        <w:rPr>
          <w:i/>
          <w:sz w:val="28"/>
          <w:szCs w:val="28"/>
          <w:vertAlign w:val="subscript"/>
          <w:lang w:val="en-GB"/>
        </w:rPr>
        <w:t>m</w:t>
      </w:r>
      <w:proofErr w:type="spellEnd"/>
      <w:r w:rsidRPr="00A60179">
        <w:rPr>
          <w:sz w:val="28"/>
          <w:szCs w:val="28"/>
          <w:lang w:val="ru-RU"/>
        </w:rPr>
        <w:t xml:space="preserve"> − действующее значение ожидаемого тока, который УЗО способно включить, пропускать в течение своего времени размыкания и отключить при заданных условиях эксплуатации без нарушения его работоспособности.</w:t>
      </w:r>
    </w:p>
    <w:p w14:paraId="322C20D7" w14:textId="77777777" w:rsidR="00DC6BE3" w:rsidRPr="00A60179" w:rsidRDefault="00DC6BE3" w:rsidP="00DC6BE3">
      <w:pPr>
        <w:pStyle w:val="WW-"/>
        <w:jc w:val="center"/>
        <w:rPr>
          <w:sz w:val="28"/>
          <w:szCs w:val="28"/>
          <w:lang w:val="ru-RU"/>
        </w:rPr>
      </w:pPr>
      <w:r w:rsidRPr="00A60179">
        <w:rPr>
          <w:sz w:val="28"/>
          <w:szCs w:val="28"/>
          <w:lang w:val="ru-RU"/>
        </w:rPr>
        <w:tab/>
        <w:t xml:space="preserve">Минимальное значение </w:t>
      </w:r>
      <w:proofErr w:type="spellStart"/>
      <w:r w:rsidRPr="00A60179">
        <w:rPr>
          <w:i/>
          <w:sz w:val="28"/>
          <w:szCs w:val="28"/>
          <w:lang w:val="en-GB"/>
        </w:rPr>
        <w:t>I</w:t>
      </w:r>
      <w:r w:rsidRPr="00A60179">
        <w:rPr>
          <w:i/>
          <w:sz w:val="28"/>
          <w:szCs w:val="28"/>
          <w:vertAlign w:val="subscript"/>
          <w:lang w:val="en-GB"/>
        </w:rPr>
        <w:t>m</w:t>
      </w:r>
      <w:proofErr w:type="spellEnd"/>
      <w:r w:rsidRPr="00A60179">
        <w:rPr>
          <w:sz w:val="28"/>
          <w:szCs w:val="28"/>
          <w:lang w:val="ru-RU"/>
        </w:rPr>
        <w:t xml:space="preserve"> = 10</w:t>
      </w:r>
      <w:r w:rsidRPr="00A60179">
        <w:rPr>
          <w:sz w:val="28"/>
          <w:szCs w:val="28"/>
          <w:lang w:val="en-GB"/>
        </w:rPr>
        <w:t xml:space="preserve"> </w:t>
      </w:r>
      <w:proofErr w:type="spellStart"/>
      <w:r w:rsidRPr="00A60179">
        <w:rPr>
          <w:i/>
          <w:sz w:val="28"/>
          <w:szCs w:val="28"/>
          <w:lang w:val="ru-RU"/>
        </w:rPr>
        <w:t>I</w:t>
      </w:r>
      <w:r w:rsidRPr="00A60179">
        <w:rPr>
          <w:i/>
          <w:sz w:val="28"/>
          <w:szCs w:val="28"/>
          <w:vertAlign w:val="subscript"/>
          <w:lang w:val="ru-RU"/>
        </w:rPr>
        <w:t>n</w:t>
      </w:r>
      <w:proofErr w:type="spellEnd"/>
      <w:r w:rsidRPr="00A60179">
        <w:rPr>
          <w:sz w:val="28"/>
          <w:szCs w:val="28"/>
          <w:lang w:val="ru-RU"/>
        </w:rPr>
        <w:t xml:space="preserve"> или 500 А (выбирается большее значение).</w:t>
      </w:r>
    </w:p>
    <w:p w14:paraId="61F4A099"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Номинальная включающая и отключающая способность по дифференциальному току </w:t>
      </w:r>
      <w:r w:rsidRPr="00A60179">
        <w:rPr>
          <w:i/>
          <w:sz w:val="28"/>
          <w:szCs w:val="28"/>
          <w:lang w:val="en-GB"/>
        </w:rPr>
        <w:t>I</w:t>
      </w:r>
      <w:r w:rsidRPr="00A60179">
        <w:rPr>
          <w:rStyle w:val="symbol"/>
          <w:rFonts w:ascii="Times New Roman" w:hAnsi="Times New Roman"/>
          <w:sz w:val="28"/>
          <w:szCs w:val="28"/>
          <w:vertAlign w:val="subscript"/>
          <w:lang w:val="en-GB"/>
        </w:rPr>
        <w:t></w:t>
      </w:r>
      <w:r w:rsidRPr="00A60179">
        <w:rPr>
          <w:i/>
          <w:sz w:val="28"/>
          <w:szCs w:val="28"/>
          <w:vertAlign w:val="subscript"/>
        </w:rPr>
        <w:t>m</w:t>
      </w:r>
      <w:r w:rsidRPr="00A60179">
        <w:rPr>
          <w:sz w:val="28"/>
          <w:szCs w:val="28"/>
          <w:lang w:val="ru-RU"/>
        </w:rPr>
        <w:t xml:space="preserve"> − действующее значение ожидаемого дифференциального тока, которое УЗО способно включить, пропускать в течение своего времени размыкания и отключить при заданных условиях эксплуатации без нарушения его работоспособности.</w:t>
      </w:r>
    </w:p>
    <w:p w14:paraId="00C1F087" w14:textId="77777777" w:rsidR="00DC6BE3" w:rsidRPr="00A60179" w:rsidRDefault="00DC6BE3" w:rsidP="00DC6BE3">
      <w:pPr>
        <w:pStyle w:val="WW-"/>
        <w:ind w:hanging="15"/>
        <w:rPr>
          <w:sz w:val="28"/>
          <w:szCs w:val="28"/>
          <w:lang w:val="ru-RU"/>
        </w:rPr>
      </w:pPr>
      <w:r w:rsidRPr="00A60179">
        <w:rPr>
          <w:sz w:val="28"/>
          <w:szCs w:val="28"/>
          <w:lang w:val="ru-RU"/>
        </w:rPr>
        <w:t xml:space="preserve">Минимальное значение </w:t>
      </w: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m</w:t>
      </w:r>
      <w:proofErr w:type="spellEnd"/>
      <w:r w:rsidRPr="00A60179">
        <w:rPr>
          <w:sz w:val="28"/>
          <w:szCs w:val="28"/>
          <w:lang w:val="ru-RU"/>
        </w:rPr>
        <w:t xml:space="preserve"> = 10</w:t>
      </w:r>
      <w:r w:rsidRPr="00A60179">
        <w:rPr>
          <w:sz w:val="28"/>
          <w:szCs w:val="28"/>
          <w:lang w:val="en-GB"/>
        </w:rPr>
        <w:t xml:space="preserve"> </w:t>
      </w:r>
      <w:r w:rsidRPr="00A60179">
        <w:rPr>
          <w:i/>
          <w:sz w:val="28"/>
          <w:szCs w:val="28"/>
          <w:lang w:val="en-GB"/>
        </w:rPr>
        <w:t>I</w:t>
      </w:r>
      <w:r w:rsidRPr="00A60179">
        <w:rPr>
          <w:i/>
          <w:sz w:val="28"/>
          <w:szCs w:val="28"/>
          <w:vertAlign w:val="subscript"/>
          <w:lang w:val="en-GB"/>
        </w:rPr>
        <w:t>n</w:t>
      </w:r>
      <w:r w:rsidRPr="00A60179">
        <w:rPr>
          <w:sz w:val="28"/>
          <w:szCs w:val="28"/>
          <w:lang w:val="ru-RU"/>
        </w:rPr>
        <w:t xml:space="preserve"> или 500 А (выбирается большее значение).</w:t>
      </w:r>
    </w:p>
    <w:p w14:paraId="2B352C3B"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Номинальный условный ток короткого замыкания </w:t>
      </w:r>
      <w:proofErr w:type="spellStart"/>
      <w:r w:rsidRPr="00A60179">
        <w:rPr>
          <w:i/>
          <w:sz w:val="28"/>
          <w:szCs w:val="28"/>
          <w:lang w:val="en-GB"/>
        </w:rPr>
        <w:t>I</w:t>
      </w:r>
      <w:r w:rsidRPr="00A60179">
        <w:rPr>
          <w:i/>
          <w:sz w:val="28"/>
          <w:szCs w:val="28"/>
          <w:vertAlign w:val="subscript"/>
          <w:lang w:val="en-GB"/>
        </w:rPr>
        <w:t>nc</w:t>
      </w:r>
      <w:proofErr w:type="spellEnd"/>
      <w:r w:rsidRPr="00A60179">
        <w:rPr>
          <w:sz w:val="28"/>
          <w:szCs w:val="28"/>
          <w:lang w:val="ru-RU"/>
        </w:rPr>
        <w:t xml:space="preserve"> − действующее значение ожидаемого тока, которое способно выдержать УЗО, защищаемое устройством защиты от коротких замыканий, при заданных условиях эксплуатации, без необратимых изменений, нарушающих его работоспособность.</w:t>
      </w:r>
    </w:p>
    <w:p w14:paraId="31EEAE53" w14:textId="77777777" w:rsidR="00DC6BE3" w:rsidRPr="00A60179" w:rsidRDefault="00DC6BE3" w:rsidP="00DC6BE3">
      <w:pPr>
        <w:pStyle w:val="WW-"/>
        <w:ind w:hanging="15"/>
        <w:jc w:val="center"/>
        <w:rPr>
          <w:sz w:val="28"/>
          <w:szCs w:val="28"/>
          <w:lang w:val="ru-RU"/>
        </w:rPr>
      </w:pPr>
      <w:proofErr w:type="spellStart"/>
      <w:r w:rsidRPr="00A60179">
        <w:rPr>
          <w:i/>
          <w:sz w:val="28"/>
          <w:szCs w:val="28"/>
          <w:lang w:val="en-GB"/>
        </w:rPr>
        <w:t>I</w:t>
      </w:r>
      <w:r w:rsidRPr="00A60179">
        <w:rPr>
          <w:i/>
          <w:sz w:val="28"/>
          <w:szCs w:val="28"/>
          <w:vertAlign w:val="subscript"/>
          <w:lang w:val="en-GB"/>
        </w:rPr>
        <w:t>nc</w:t>
      </w:r>
      <w:proofErr w:type="spellEnd"/>
      <w:r w:rsidRPr="00A60179">
        <w:rPr>
          <w:sz w:val="28"/>
          <w:szCs w:val="28"/>
          <w:lang w:val="ru-RU"/>
        </w:rPr>
        <w:t xml:space="preserve"> = 3000; 4500; 6000; 10000 А.</w:t>
      </w:r>
    </w:p>
    <w:p w14:paraId="2CA271CB" w14:textId="77777777" w:rsidR="00DC6BE3" w:rsidRPr="00A60179" w:rsidRDefault="00DC6BE3" w:rsidP="00DC6BE3">
      <w:pPr>
        <w:pStyle w:val="WW-"/>
        <w:ind w:hanging="15"/>
        <w:jc w:val="both"/>
        <w:rPr>
          <w:sz w:val="28"/>
          <w:szCs w:val="28"/>
          <w:lang w:val="ru-RU"/>
        </w:rPr>
      </w:pPr>
      <w:r w:rsidRPr="00A60179">
        <w:rPr>
          <w:sz w:val="28"/>
          <w:szCs w:val="28"/>
          <w:lang w:val="ru-RU"/>
        </w:rPr>
        <w:tab/>
      </w:r>
      <w:r w:rsidRPr="00A60179">
        <w:rPr>
          <w:sz w:val="28"/>
          <w:szCs w:val="28"/>
          <w:lang w:val="ru-RU"/>
        </w:rPr>
        <w:tab/>
        <w:t xml:space="preserve">Номинальный условный дифференциальный ток короткого замыкания </w:t>
      </w: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c</w:t>
      </w:r>
      <w:proofErr w:type="spellEnd"/>
      <w:r w:rsidRPr="00A60179">
        <w:rPr>
          <w:sz w:val="28"/>
          <w:szCs w:val="28"/>
          <w:lang w:val="ru-RU"/>
        </w:rPr>
        <w:t xml:space="preserve"> − действующее значение ожидаемого дифференциального тока, которое способно выдержать УЗО, защищаемое устройством защиты от коротких замыканий при заданных условиях эксплуатации без необратимых изменений, нарушающих его работоспособность.</w:t>
      </w:r>
    </w:p>
    <w:p w14:paraId="6EF44D73" w14:textId="77777777" w:rsidR="00DC6BE3" w:rsidRPr="00A60179" w:rsidRDefault="00DC6BE3" w:rsidP="00DC6BE3">
      <w:pPr>
        <w:pStyle w:val="WW-"/>
        <w:ind w:hanging="15"/>
        <w:jc w:val="center"/>
        <w:rPr>
          <w:sz w:val="28"/>
          <w:szCs w:val="28"/>
          <w:lang w:val="ru-RU"/>
        </w:rPr>
      </w:pPr>
      <w:proofErr w:type="spellStart"/>
      <w:r w:rsidRPr="00A60179">
        <w:rPr>
          <w:i/>
          <w:sz w:val="28"/>
          <w:szCs w:val="28"/>
          <w:lang w:val="en-GB"/>
        </w:rPr>
        <w:t>I</w:t>
      </w:r>
      <w:r w:rsidRPr="00A60179">
        <w:rPr>
          <w:rStyle w:val="symbol"/>
          <w:rFonts w:ascii="Times New Roman" w:hAnsi="Times New Roman"/>
          <w:sz w:val="28"/>
          <w:szCs w:val="28"/>
          <w:vertAlign w:val="subscript"/>
          <w:lang w:val="en-GB"/>
        </w:rPr>
        <w:t>Δ</w:t>
      </w:r>
      <w:r w:rsidRPr="00A60179">
        <w:rPr>
          <w:i/>
          <w:sz w:val="28"/>
          <w:szCs w:val="28"/>
          <w:vertAlign w:val="subscript"/>
          <w:lang w:val="en-GB"/>
        </w:rPr>
        <w:t>c</w:t>
      </w:r>
      <w:proofErr w:type="spellEnd"/>
      <w:r w:rsidRPr="00A60179">
        <w:rPr>
          <w:sz w:val="28"/>
          <w:szCs w:val="28"/>
          <w:lang w:val="ru-RU"/>
        </w:rPr>
        <w:t xml:space="preserve"> = 3 000; 4 500; 6 000; 10</w:t>
      </w:r>
      <w:r w:rsidRPr="00A60179">
        <w:rPr>
          <w:sz w:val="28"/>
          <w:szCs w:val="28"/>
          <w:lang w:val="en-GB"/>
        </w:rPr>
        <w:t xml:space="preserve"> </w:t>
      </w:r>
      <w:r w:rsidRPr="00A60179">
        <w:rPr>
          <w:sz w:val="28"/>
          <w:szCs w:val="28"/>
          <w:lang w:val="ru-RU"/>
        </w:rPr>
        <w:t>000 А.</w:t>
      </w:r>
    </w:p>
    <w:p w14:paraId="2D4C2F06" w14:textId="77777777" w:rsidR="0082568E" w:rsidRPr="00A60179" w:rsidRDefault="0082568E" w:rsidP="0082568E">
      <w:pPr>
        <w:rPr>
          <w:rFonts w:ascii="Times New Roman" w:eastAsia="Times New Roman" w:hAnsi="Times New Roman" w:cs="Times New Roman"/>
          <w:sz w:val="28"/>
          <w:szCs w:val="28"/>
        </w:rPr>
      </w:pPr>
    </w:p>
    <w:p w14:paraId="5EB4CD2C" w14:textId="77777777" w:rsidR="0082568E" w:rsidRPr="00A60179" w:rsidRDefault="0082568E" w:rsidP="0082568E">
      <w:pPr>
        <w:rPr>
          <w:rFonts w:ascii="Times New Roman" w:eastAsia="Times New Roman" w:hAnsi="Times New Roman" w:cs="Times New Roman"/>
          <w:b/>
          <w:sz w:val="28"/>
          <w:szCs w:val="28"/>
        </w:rPr>
      </w:pPr>
      <w:r w:rsidRPr="00A60179">
        <w:rPr>
          <w:rFonts w:ascii="Times New Roman" w:eastAsia="Times New Roman" w:hAnsi="Times New Roman" w:cs="Times New Roman"/>
          <w:b/>
          <w:sz w:val="28"/>
          <w:szCs w:val="28"/>
        </w:rPr>
        <w:t>5. Параметры УЗО, характеризующие его качество и надежность</w:t>
      </w:r>
    </w:p>
    <w:p w14:paraId="59300293" w14:textId="77777777" w:rsidR="0082568E" w:rsidRPr="00A60179" w:rsidRDefault="0082568E" w:rsidP="0082568E">
      <w:pPr>
        <w:pStyle w:val="WW-"/>
        <w:jc w:val="both"/>
        <w:rPr>
          <w:position w:val="-22"/>
          <w:sz w:val="28"/>
          <w:szCs w:val="28"/>
        </w:rPr>
      </w:pPr>
      <w:proofErr w:type="spellStart"/>
      <w:r w:rsidRPr="00A60179">
        <w:rPr>
          <w:sz w:val="28"/>
          <w:szCs w:val="28"/>
        </w:rPr>
        <w:t>Качество</w:t>
      </w:r>
      <w:proofErr w:type="spellEnd"/>
      <w:r w:rsidRPr="00A60179">
        <w:rPr>
          <w:sz w:val="28"/>
          <w:szCs w:val="28"/>
        </w:rPr>
        <w:t xml:space="preserve">, а </w:t>
      </w:r>
      <w:proofErr w:type="spellStart"/>
      <w:r w:rsidRPr="00A60179">
        <w:rPr>
          <w:sz w:val="28"/>
          <w:szCs w:val="28"/>
        </w:rPr>
        <w:t>следовательно</w:t>
      </w:r>
      <w:proofErr w:type="spellEnd"/>
      <w:r w:rsidRPr="00A60179">
        <w:rPr>
          <w:sz w:val="28"/>
          <w:szCs w:val="28"/>
        </w:rPr>
        <w:t xml:space="preserve">, </w:t>
      </w:r>
      <w:proofErr w:type="spellStart"/>
      <w:r w:rsidRPr="00A60179">
        <w:rPr>
          <w:sz w:val="28"/>
          <w:szCs w:val="28"/>
        </w:rPr>
        <w:t>надежность</w:t>
      </w:r>
      <w:proofErr w:type="spellEnd"/>
      <w:r w:rsidRPr="00A60179">
        <w:rPr>
          <w:sz w:val="28"/>
          <w:szCs w:val="28"/>
        </w:rPr>
        <w:t xml:space="preserve"> </w:t>
      </w:r>
      <w:proofErr w:type="spellStart"/>
      <w:r w:rsidRPr="00A60179">
        <w:rPr>
          <w:sz w:val="28"/>
          <w:szCs w:val="28"/>
        </w:rPr>
        <w:t>работы</w:t>
      </w:r>
      <w:proofErr w:type="spellEnd"/>
      <w:r w:rsidRPr="00A60179">
        <w:rPr>
          <w:sz w:val="28"/>
          <w:szCs w:val="28"/>
        </w:rPr>
        <w:t xml:space="preserve"> УЗО </w:t>
      </w:r>
      <w:proofErr w:type="spellStart"/>
      <w:r w:rsidRPr="00A60179">
        <w:rPr>
          <w:sz w:val="28"/>
          <w:szCs w:val="28"/>
        </w:rPr>
        <w:t>определяется</w:t>
      </w:r>
      <w:proofErr w:type="spellEnd"/>
      <w:r w:rsidRPr="00A60179">
        <w:rPr>
          <w:sz w:val="28"/>
          <w:szCs w:val="28"/>
        </w:rPr>
        <w:t xml:space="preserve"> </w:t>
      </w:r>
      <w:proofErr w:type="spellStart"/>
      <w:r w:rsidRPr="00A60179">
        <w:rPr>
          <w:sz w:val="28"/>
          <w:szCs w:val="28"/>
        </w:rPr>
        <w:t>коммутационной</w:t>
      </w:r>
      <w:proofErr w:type="spellEnd"/>
      <w:r w:rsidRPr="00A60179">
        <w:rPr>
          <w:sz w:val="28"/>
          <w:szCs w:val="28"/>
        </w:rPr>
        <w:t xml:space="preserve"> </w:t>
      </w:r>
      <w:proofErr w:type="spellStart"/>
      <w:r w:rsidRPr="00A60179">
        <w:rPr>
          <w:sz w:val="28"/>
          <w:szCs w:val="28"/>
        </w:rPr>
        <w:t>способност</w:t>
      </w:r>
      <w:r w:rsidRPr="00A60179">
        <w:rPr>
          <w:sz w:val="28"/>
          <w:szCs w:val="28"/>
          <w:lang w:val="ru-RU"/>
        </w:rPr>
        <w:t>ью</w:t>
      </w:r>
      <w:proofErr w:type="spellEnd"/>
      <w:r w:rsidRPr="00A60179">
        <w:rPr>
          <w:sz w:val="28"/>
          <w:szCs w:val="28"/>
        </w:rPr>
        <w:t xml:space="preserve"> I</w:t>
      </w:r>
      <w:r w:rsidRPr="00A60179">
        <w:rPr>
          <w:position w:val="-5"/>
          <w:sz w:val="28"/>
          <w:szCs w:val="28"/>
        </w:rPr>
        <w:t>m</w:t>
      </w:r>
      <w:r w:rsidRPr="00A60179">
        <w:rPr>
          <w:sz w:val="28"/>
          <w:szCs w:val="28"/>
        </w:rPr>
        <w:t xml:space="preserve"> и </w:t>
      </w:r>
      <w:proofErr w:type="spellStart"/>
      <w:r w:rsidRPr="00A60179">
        <w:rPr>
          <w:sz w:val="28"/>
          <w:szCs w:val="28"/>
        </w:rPr>
        <w:t>условн</w:t>
      </w:r>
      <w:r w:rsidRPr="00A60179">
        <w:rPr>
          <w:sz w:val="28"/>
          <w:szCs w:val="28"/>
          <w:lang w:val="ru-RU"/>
        </w:rPr>
        <w:t>ым</w:t>
      </w:r>
      <w:proofErr w:type="spellEnd"/>
      <w:r w:rsidRPr="00A60179">
        <w:rPr>
          <w:sz w:val="28"/>
          <w:szCs w:val="28"/>
        </w:rPr>
        <w:t xml:space="preserve"> </w:t>
      </w:r>
      <w:proofErr w:type="spellStart"/>
      <w:r w:rsidRPr="00A60179">
        <w:rPr>
          <w:sz w:val="28"/>
          <w:szCs w:val="28"/>
        </w:rPr>
        <w:t>расчетн</w:t>
      </w:r>
      <w:r w:rsidRPr="00A60179">
        <w:rPr>
          <w:sz w:val="28"/>
          <w:szCs w:val="28"/>
          <w:lang w:val="ru-RU"/>
        </w:rPr>
        <w:t>ым</w:t>
      </w:r>
      <w:proofErr w:type="spellEnd"/>
      <w:r w:rsidRPr="00A60179">
        <w:rPr>
          <w:sz w:val="28"/>
          <w:szCs w:val="28"/>
        </w:rPr>
        <w:t xml:space="preserve"> </w:t>
      </w:r>
      <w:proofErr w:type="spellStart"/>
      <w:r w:rsidRPr="00A60179">
        <w:rPr>
          <w:sz w:val="28"/>
          <w:szCs w:val="28"/>
        </w:rPr>
        <w:t>ток</w:t>
      </w:r>
      <w:proofErr w:type="spellEnd"/>
      <w:r w:rsidRPr="00A60179">
        <w:rPr>
          <w:sz w:val="28"/>
          <w:szCs w:val="28"/>
          <w:lang w:val="ru-RU"/>
        </w:rPr>
        <w:t>ом</w:t>
      </w:r>
      <w:r w:rsidRPr="00A60179">
        <w:rPr>
          <w:sz w:val="28"/>
          <w:szCs w:val="28"/>
        </w:rPr>
        <w:t xml:space="preserve"> </w:t>
      </w:r>
      <w:proofErr w:type="spellStart"/>
      <w:r w:rsidRPr="00A60179">
        <w:rPr>
          <w:sz w:val="28"/>
          <w:szCs w:val="28"/>
        </w:rPr>
        <w:t>короткого</w:t>
      </w:r>
      <w:proofErr w:type="spellEnd"/>
      <w:r w:rsidRPr="00A60179">
        <w:rPr>
          <w:sz w:val="28"/>
          <w:szCs w:val="28"/>
        </w:rPr>
        <w:t xml:space="preserve"> </w:t>
      </w:r>
      <w:proofErr w:type="spellStart"/>
      <w:r w:rsidRPr="00A60179">
        <w:rPr>
          <w:sz w:val="28"/>
          <w:szCs w:val="28"/>
        </w:rPr>
        <w:t>замыкания</w:t>
      </w:r>
      <w:proofErr w:type="spellEnd"/>
      <w:r w:rsidRPr="00A60179">
        <w:rPr>
          <w:sz w:val="28"/>
          <w:szCs w:val="28"/>
        </w:rPr>
        <w:t xml:space="preserve"> I</w:t>
      </w:r>
      <w:proofErr w:type="spellStart"/>
      <w:r w:rsidRPr="00A60179">
        <w:rPr>
          <w:position w:val="-6"/>
          <w:sz w:val="28"/>
          <w:szCs w:val="28"/>
        </w:rPr>
        <w:t>nc</w:t>
      </w:r>
      <w:proofErr w:type="spellEnd"/>
    </w:p>
    <w:p w14:paraId="21DFA954" w14:textId="77777777" w:rsidR="0082568E" w:rsidRPr="00A60179" w:rsidRDefault="0082568E" w:rsidP="0082568E">
      <w:pPr>
        <w:pStyle w:val="WW-"/>
        <w:jc w:val="both"/>
        <w:rPr>
          <w:sz w:val="28"/>
          <w:szCs w:val="28"/>
          <w:lang w:val="ru-RU"/>
        </w:rPr>
      </w:pPr>
      <w:r w:rsidRPr="00A60179">
        <w:rPr>
          <w:sz w:val="28"/>
          <w:szCs w:val="28"/>
          <w:lang w:val="ru-RU"/>
        </w:rPr>
        <w:t>Коммутационная способность УЗО — I</w:t>
      </w:r>
      <w:r w:rsidRPr="00A60179">
        <w:rPr>
          <w:position w:val="-6"/>
          <w:sz w:val="28"/>
          <w:szCs w:val="28"/>
          <w:lang w:val="ru-RU"/>
        </w:rPr>
        <w:t>m</w:t>
      </w:r>
      <w:r w:rsidRPr="00A60179">
        <w:rPr>
          <w:sz w:val="28"/>
          <w:szCs w:val="28"/>
          <w:lang w:val="ru-RU"/>
        </w:rPr>
        <w:t>. Согласно требованиям норм, должна быть не менее десятикратного значения номинального тока или 500 А (берется большее значение).</w:t>
      </w:r>
    </w:p>
    <w:p w14:paraId="1C6FD2E2" w14:textId="77777777" w:rsidR="0082568E" w:rsidRPr="00A60179" w:rsidRDefault="0082568E" w:rsidP="0082568E">
      <w:pPr>
        <w:pStyle w:val="WW-"/>
        <w:jc w:val="both"/>
        <w:rPr>
          <w:sz w:val="28"/>
          <w:szCs w:val="28"/>
          <w:lang w:val="ru-RU"/>
        </w:rPr>
      </w:pPr>
      <w:r w:rsidRPr="00A60179">
        <w:rPr>
          <w:sz w:val="28"/>
          <w:szCs w:val="28"/>
          <w:lang w:val="ru-RU"/>
        </w:rPr>
        <w:t>Качественные устройства имеют, как правило, гораздо более высокую коммутационную способность - 1000, 1500 А. Это значит, что такие устройства надежнее, и в аварийных режимах, например, при коротком замыкании на землю, УЗО, опережая автоматический выключатель, гарантированно произведет отключение.</w:t>
      </w:r>
    </w:p>
    <w:p w14:paraId="08F9FA00" w14:textId="77777777" w:rsidR="0082568E" w:rsidRPr="00A60179" w:rsidRDefault="0082568E" w:rsidP="0082568E">
      <w:pPr>
        <w:pStyle w:val="WW-"/>
        <w:jc w:val="both"/>
        <w:rPr>
          <w:sz w:val="28"/>
          <w:szCs w:val="28"/>
          <w:lang w:val="ru-RU"/>
        </w:rPr>
      </w:pPr>
      <w:r w:rsidRPr="00A60179">
        <w:rPr>
          <w:sz w:val="28"/>
          <w:szCs w:val="28"/>
          <w:lang w:val="ru-RU"/>
        </w:rPr>
        <w:t>Условный расчетный ток короткого замыкания  I</w:t>
      </w:r>
      <w:proofErr w:type="spellStart"/>
      <w:r w:rsidRPr="00A60179">
        <w:rPr>
          <w:position w:val="-6"/>
          <w:sz w:val="28"/>
          <w:szCs w:val="28"/>
          <w:lang w:val="ru-RU"/>
        </w:rPr>
        <w:t>nc</w:t>
      </w:r>
      <w:proofErr w:type="spellEnd"/>
      <w:r w:rsidRPr="00A60179">
        <w:rPr>
          <w:sz w:val="28"/>
          <w:szCs w:val="28"/>
          <w:lang w:val="ru-RU"/>
        </w:rPr>
        <w:t xml:space="preserve"> - характеристика, условно определяющая надежность и прочность устройства, качество исполнения его механизма и электрических соединений. Нормами установлено минимально допустимое значение 4,5 кА. У качественных УЗО этот показатель равен 10 и даже 15 кА.</w:t>
      </w:r>
    </w:p>
    <w:p w14:paraId="78F899EE" w14:textId="77777777" w:rsidR="0082568E" w:rsidRPr="00A60179" w:rsidRDefault="0082568E" w:rsidP="0082568E">
      <w:pPr>
        <w:rPr>
          <w:rFonts w:ascii="Times New Roman" w:eastAsia="Times New Roman" w:hAnsi="Times New Roman" w:cs="Times New Roman"/>
          <w:sz w:val="28"/>
          <w:szCs w:val="28"/>
        </w:rPr>
      </w:pPr>
    </w:p>
    <w:p w14:paraId="743627AF" w14:textId="77777777" w:rsidR="00DC6BE3" w:rsidRPr="00A60179" w:rsidRDefault="00DC6BE3" w:rsidP="0082568E">
      <w:pPr>
        <w:rPr>
          <w:rFonts w:ascii="Times New Roman" w:eastAsia="Times New Roman" w:hAnsi="Times New Roman" w:cs="Times New Roman"/>
          <w:b/>
          <w:sz w:val="28"/>
          <w:szCs w:val="28"/>
        </w:rPr>
      </w:pPr>
      <w:r w:rsidRPr="00A60179">
        <w:rPr>
          <w:rFonts w:ascii="Times New Roman" w:eastAsia="Times New Roman" w:hAnsi="Times New Roman" w:cs="Times New Roman"/>
          <w:b/>
          <w:sz w:val="28"/>
          <w:szCs w:val="28"/>
        </w:rPr>
        <w:t>6. Ограничения, действующие при выборе номинального отключающего дифференциального тока (</w:t>
      </w:r>
      <w:proofErr w:type="spellStart"/>
      <w:r w:rsidRPr="00A60179">
        <w:rPr>
          <w:rFonts w:ascii="Times New Roman" w:eastAsia="Times New Roman" w:hAnsi="Times New Roman" w:cs="Times New Roman"/>
          <w:b/>
          <w:sz w:val="28"/>
          <w:szCs w:val="28"/>
        </w:rPr>
        <w:t>уставки</w:t>
      </w:r>
      <w:proofErr w:type="spellEnd"/>
      <w:r w:rsidRPr="00A60179">
        <w:rPr>
          <w:rFonts w:ascii="Times New Roman" w:eastAsia="Times New Roman" w:hAnsi="Times New Roman" w:cs="Times New Roman"/>
          <w:b/>
          <w:sz w:val="28"/>
          <w:szCs w:val="28"/>
        </w:rPr>
        <w:t>) УЗО</w:t>
      </w:r>
    </w:p>
    <w:p w14:paraId="5C9D57E3" w14:textId="77777777" w:rsidR="00DC6BE3" w:rsidRPr="00A60179" w:rsidRDefault="00DC6BE3" w:rsidP="00DC6BE3">
      <w:pPr>
        <w:pStyle w:val="WW-"/>
        <w:jc w:val="both"/>
        <w:rPr>
          <w:iCs/>
          <w:sz w:val="28"/>
          <w:szCs w:val="28"/>
          <w:lang w:val="ru-RU"/>
        </w:rPr>
      </w:pPr>
      <w:r w:rsidRPr="00A60179">
        <w:rPr>
          <w:sz w:val="28"/>
          <w:szCs w:val="28"/>
          <w:lang w:val="ru-RU"/>
        </w:rPr>
        <w:t>Номинальный отключающий дифференциальный ток УЗО (</w:t>
      </w:r>
      <w:proofErr w:type="spellStart"/>
      <w:r w:rsidRPr="00A60179">
        <w:rPr>
          <w:sz w:val="28"/>
          <w:szCs w:val="28"/>
          <w:lang w:val="ru-RU"/>
        </w:rPr>
        <w:t>уставка</w:t>
      </w:r>
      <w:proofErr w:type="spellEnd"/>
      <w:r w:rsidRPr="00A60179">
        <w:rPr>
          <w:sz w:val="28"/>
          <w:szCs w:val="28"/>
          <w:lang w:val="ru-RU"/>
        </w:rPr>
        <w:t xml:space="preserve">) </w:t>
      </w:r>
      <w:proofErr w:type="spellStart"/>
      <w:r w:rsidRPr="00A60179">
        <w:rPr>
          <w:iCs/>
          <w:sz w:val="28"/>
          <w:szCs w:val="28"/>
          <w:lang w:val="ru-RU"/>
        </w:rPr>
        <w:t>IΔn</w:t>
      </w:r>
      <w:proofErr w:type="spellEnd"/>
      <w:r w:rsidRPr="00A60179">
        <w:rPr>
          <w:i/>
          <w:iCs/>
          <w:sz w:val="28"/>
          <w:szCs w:val="28"/>
          <w:lang w:val="ru-RU"/>
        </w:rPr>
        <w:t xml:space="preserve"> </w:t>
      </w:r>
      <w:r w:rsidRPr="00A60179">
        <w:rPr>
          <w:sz w:val="28"/>
          <w:szCs w:val="28"/>
          <w:lang w:val="ru-RU"/>
        </w:rPr>
        <w:t xml:space="preserve">должен не менее чем в три раза превышать суммарный ток утечки защищаемой цепи электроустановки — </w:t>
      </w:r>
      <w:r w:rsidRPr="00A60179">
        <w:rPr>
          <w:sz w:val="28"/>
          <w:szCs w:val="28"/>
          <w:lang w:val="en-GB"/>
        </w:rPr>
        <w:t>I</w:t>
      </w:r>
      <w:r w:rsidRPr="00A60179">
        <w:rPr>
          <w:iCs/>
          <w:sz w:val="28"/>
          <w:szCs w:val="28"/>
          <w:lang w:val="ru-RU"/>
        </w:rPr>
        <w:t>Δ:</w:t>
      </w:r>
    </w:p>
    <w:p w14:paraId="1B418E49" w14:textId="77777777" w:rsidR="00DC6BE3" w:rsidRPr="00A60179" w:rsidRDefault="00DC6BE3" w:rsidP="00DC6BE3">
      <w:pPr>
        <w:pStyle w:val="WW-"/>
        <w:jc w:val="both"/>
        <w:rPr>
          <w:iCs/>
          <w:sz w:val="28"/>
          <w:szCs w:val="28"/>
        </w:rPr>
      </w:pPr>
      <w:r w:rsidRPr="00A60179">
        <w:rPr>
          <w:sz w:val="28"/>
          <w:szCs w:val="28"/>
          <w:lang w:val="ru-RU"/>
        </w:rPr>
        <w:t xml:space="preserve">                 </w:t>
      </w:r>
      <w:r w:rsidRPr="00A60179">
        <w:rPr>
          <w:sz w:val="28"/>
          <w:szCs w:val="28"/>
          <w:lang w:val="en-GB"/>
        </w:rPr>
        <w:t>I</w:t>
      </w:r>
      <w:r w:rsidRPr="00A60179">
        <w:rPr>
          <w:iCs/>
          <w:sz w:val="28"/>
          <w:szCs w:val="28"/>
        </w:rPr>
        <w:t>Δ</w:t>
      </w:r>
      <w:r w:rsidRPr="00A60179">
        <w:rPr>
          <w:sz w:val="28"/>
          <w:szCs w:val="28"/>
          <w:vertAlign w:val="subscript"/>
          <w:lang w:val="en-GB"/>
        </w:rPr>
        <w:t>n</w:t>
      </w:r>
      <w:r w:rsidRPr="00A60179">
        <w:rPr>
          <w:sz w:val="28"/>
          <w:szCs w:val="28"/>
          <w:lang w:val="ru-RU"/>
        </w:rPr>
        <w:t xml:space="preserve"> </w:t>
      </w:r>
      <w:r w:rsidRPr="00A60179">
        <w:rPr>
          <w:rFonts w:eastAsia="Times New Roman"/>
          <w:sz w:val="28"/>
          <w:szCs w:val="28"/>
          <w:lang w:val="en-GB"/>
        </w:rPr>
        <w:t>≥</w:t>
      </w:r>
      <w:r w:rsidRPr="00A60179">
        <w:rPr>
          <w:sz w:val="28"/>
          <w:szCs w:val="28"/>
          <w:lang w:val="ru-RU"/>
        </w:rPr>
        <w:t xml:space="preserve"> 3 </w:t>
      </w:r>
      <w:r w:rsidRPr="00A60179">
        <w:rPr>
          <w:sz w:val="28"/>
          <w:szCs w:val="28"/>
          <w:lang w:val="en-GB"/>
        </w:rPr>
        <w:t>I</w:t>
      </w:r>
      <w:r w:rsidRPr="00A60179">
        <w:rPr>
          <w:iCs/>
          <w:sz w:val="28"/>
          <w:szCs w:val="28"/>
        </w:rPr>
        <w:t>Δ</w:t>
      </w:r>
    </w:p>
    <w:p w14:paraId="3CFC52CC" w14:textId="77777777" w:rsidR="00DC6BE3" w:rsidRPr="00A60179" w:rsidRDefault="00DC6BE3" w:rsidP="00DC6BE3">
      <w:pPr>
        <w:pStyle w:val="WW-"/>
        <w:jc w:val="both"/>
        <w:rPr>
          <w:sz w:val="28"/>
          <w:szCs w:val="28"/>
          <w:lang w:val="ru-RU"/>
        </w:rPr>
      </w:pPr>
      <w:r w:rsidRPr="00A60179">
        <w:rPr>
          <w:sz w:val="28"/>
          <w:szCs w:val="28"/>
          <w:lang w:val="ru-RU"/>
        </w:rPr>
        <w:t>Суммарный ток утечки электроустановки замеряется специальными приборами, либо определяется расчетным путем.</w:t>
      </w:r>
    </w:p>
    <w:p w14:paraId="37013281" w14:textId="77777777" w:rsidR="00DC6BE3" w:rsidRPr="00A60179" w:rsidRDefault="00DC6BE3" w:rsidP="00DC6BE3">
      <w:pPr>
        <w:pStyle w:val="WW-"/>
        <w:jc w:val="both"/>
        <w:rPr>
          <w:sz w:val="28"/>
          <w:szCs w:val="28"/>
          <w:lang w:val="ru-RU"/>
        </w:rPr>
      </w:pPr>
      <w:r w:rsidRPr="00A60179">
        <w:rPr>
          <w:sz w:val="28"/>
          <w:szCs w:val="28"/>
          <w:lang w:val="ru-RU"/>
        </w:rPr>
        <w:t>При отсутствии фактических (замеренных) значений тока утечки в</w:t>
      </w:r>
      <w:r w:rsidRPr="00A60179">
        <w:rPr>
          <w:sz w:val="28"/>
          <w:szCs w:val="28"/>
          <w:lang w:val="en-GB"/>
        </w:rPr>
        <w:t xml:space="preserve"> </w:t>
      </w:r>
      <w:r w:rsidRPr="00A60179">
        <w:rPr>
          <w:sz w:val="28"/>
          <w:szCs w:val="28"/>
          <w:lang w:val="ru-RU"/>
        </w:rPr>
        <w:t xml:space="preserve">электроустановке ПУЭ предписывают принимать ток утечки </w:t>
      </w:r>
      <w:proofErr w:type="spellStart"/>
      <w:r w:rsidRPr="00A60179">
        <w:rPr>
          <w:sz w:val="28"/>
          <w:szCs w:val="28"/>
          <w:lang w:val="ru-RU"/>
        </w:rPr>
        <w:t>электроприемников</w:t>
      </w:r>
      <w:proofErr w:type="spellEnd"/>
      <w:r w:rsidRPr="00A60179">
        <w:rPr>
          <w:sz w:val="28"/>
          <w:szCs w:val="28"/>
          <w:lang w:val="ru-RU"/>
        </w:rPr>
        <w:t xml:space="preserve"> из расчета — </w:t>
      </w:r>
      <w:r w:rsidRPr="00A60179">
        <w:rPr>
          <w:bCs/>
          <w:sz w:val="28"/>
          <w:szCs w:val="28"/>
          <w:lang w:val="ru-RU"/>
        </w:rPr>
        <w:t>0,4</w:t>
      </w:r>
      <w:r w:rsidRPr="00A60179">
        <w:rPr>
          <w:bCs/>
          <w:sz w:val="28"/>
          <w:szCs w:val="28"/>
          <w:lang w:val="en-GB"/>
        </w:rPr>
        <w:t xml:space="preserve"> </w:t>
      </w:r>
      <w:r w:rsidRPr="00A60179">
        <w:rPr>
          <w:bCs/>
          <w:sz w:val="28"/>
          <w:szCs w:val="28"/>
          <w:lang w:val="ru-RU"/>
        </w:rPr>
        <w:t>мА на 1 А тока нагрузки</w:t>
      </w:r>
      <w:r w:rsidRPr="00A60179">
        <w:rPr>
          <w:sz w:val="28"/>
          <w:szCs w:val="28"/>
          <w:lang w:val="ru-RU"/>
        </w:rPr>
        <w:t xml:space="preserve">, а ток утечки цепи из расчета — </w:t>
      </w:r>
      <w:r w:rsidRPr="00A60179">
        <w:rPr>
          <w:bCs/>
          <w:sz w:val="28"/>
          <w:szCs w:val="28"/>
          <w:lang w:val="ru-RU"/>
        </w:rPr>
        <w:t>10</w:t>
      </w:r>
      <w:r w:rsidRPr="00A60179">
        <w:rPr>
          <w:bCs/>
          <w:sz w:val="28"/>
          <w:szCs w:val="28"/>
          <w:lang w:val="en-GB"/>
        </w:rPr>
        <w:t xml:space="preserve"> </w:t>
      </w:r>
      <w:r w:rsidRPr="00A60179">
        <w:rPr>
          <w:bCs/>
          <w:sz w:val="28"/>
          <w:szCs w:val="28"/>
          <w:lang w:val="ru-RU"/>
        </w:rPr>
        <w:t>мкА на 1</w:t>
      </w:r>
      <w:r w:rsidRPr="00A60179">
        <w:rPr>
          <w:bCs/>
          <w:sz w:val="28"/>
          <w:szCs w:val="28"/>
          <w:lang w:val="en-GB"/>
        </w:rPr>
        <w:t xml:space="preserve"> </w:t>
      </w:r>
      <w:r w:rsidRPr="00A60179">
        <w:rPr>
          <w:bCs/>
          <w:sz w:val="28"/>
          <w:szCs w:val="28"/>
          <w:lang w:val="ru-RU"/>
        </w:rPr>
        <w:t>м длины фазного проводника</w:t>
      </w:r>
      <w:r w:rsidRPr="00A60179">
        <w:rPr>
          <w:sz w:val="28"/>
          <w:szCs w:val="28"/>
          <w:lang w:val="ru-RU"/>
        </w:rPr>
        <w:t>.</w:t>
      </w:r>
    </w:p>
    <w:p w14:paraId="43FB42E6" w14:textId="77777777" w:rsidR="00DC6BE3" w:rsidRPr="00A60179" w:rsidRDefault="00DC6BE3" w:rsidP="00DC6BE3">
      <w:pPr>
        <w:pStyle w:val="WW-"/>
        <w:jc w:val="both"/>
        <w:rPr>
          <w:sz w:val="28"/>
          <w:szCs w:val="28"/>
          <w:lang w:val="ru-RU"/>
        </w:rPr>
      </w:pPr>
    </w:p>
    <w:p w14:paraId="194248B3" w14:textId="77777777" w:rsidR="00DC6BE3" w:rsidRDefault="00DC6BE3" w:rsidP="00DC6BE3">
      <w:pPr>
        <w:pStyle w:val="WW-"/>
        <w:jc w:val="both"/>
        <w:rPr>
          <w:b/>
          <w:sz w:val="28"/>
          <w:szCs w:val="28"/>
          <w:lang w:val="ru-RU"/>
        </w:rPr>
      </w:pPr>
      <w:r w:rsidRPr="00A60179">
        <w:rPr>
          <w:b/>
          <w:sz w:val="28"/>
          <w:szCs w:val="28"/>
          <w:lang w:val="ru-RU"/>
        </w:rPr>
        <w:t>7. Область допустимых значений отключающего дифференциального тока УЗО</w:t>
      </w:r>
    </w:p>
    <w:p w14:paraId="2FFA5CA3" w14:textId="4F8E0EB4" w:rsidR="00170742" w:rsidRPr="00170742" w:rsidRDefault="00170742" w:rsidP="00170742">
      <w:pPr>
        <w:rPr>
          <w:rFonts w:ascii="Times New Roman" w:eastAsia="Times New Roman" w:hAnsi="Times New Roman" w:cs="Times New Roman"/>
          <w:sz w:val="28"/>
          <w:szCs w:val="28"/>
        </w:rPr>
      </w:pPr>
      <w:r w:rsidRPr="00170742">
        <w:rPr>
          <w:rFonts w:ascii="Times New Roman" w:eastAsia="Times New Roman" w:hAnsi="Times New Roman" w:cs="Times New Roman"/>
          <w:color w:val="000000"/>
          <w:sz w:val="28"/>
          <w:szCs w:val="28"/>
        </w:rPr>
        <w:t xml:space="preserve">Номинальный отключающий дифференциальный ток </w:t>
      </w:r>
      <w:proofErr w:type="spellStart"/>
      <w:r w:rsidRPr="00170742">
        <w:rPr>
          <w:rFonts w:ascii="Times New Roman" w:eastAsia="Times New Roman" w:hAnsi="Times New Roman" w:cs="Times New Roman"/>
          <w:color w:val="000000"/>
          <w:sz w:val="28"/>
          <w:szCs w:val="28"/>
        </w:rPr>
        <w:t>I</w:t>
      </w:r>
      <w:r w:rsidRPr="00170742">
        <w:rPr>
          <w:rFonts w:ascii="Times New Roman" w:eastAsia="Times New Roman" w:hAnsi="Times New Roman" w:cs="Times New Roman"/>
          <w:color w:val="000000"/>
          <w:sz w:val="28"/>
          <w:szCs w:val="28"/>
          <w:vertAlign w:val="subscript"/>
        </w:rPr>
        <w:t>Δn</w:t>
      </w:r>
      <w:proofErr w:type="spellEnd"/>
      <w:r w:rsidRPr="00170742">
        <w:rPr>
          <w:rFonts w:ascii="Times New Roman" w:eastAsia="Times New Roman" w:hAnsi="Times New Roman" w:cs="Times New Roman"/>
          <w:color w:val="000000"/>
          <w:sz w:val="28"/>
          <w:szCs w:val="28"/>
        </w:rPr>
        <w:t> есть значение отключающего дифференциального тока, указанное изготовителем, при котором УЗО должно срабатывать при заданных условиях. В отечественной электротехнической практике и, в частности, в релейной защите многие годы применяется термин «</w:t>
      </w:r>
      <w:proofErr w:type="spellStart"/>
      <w:r w:rsidRPr="00170742">
        <w:rPr>
          <w:rFonts w:ascii="Times New Roman" w:eastAsia="Times New Roman" w:hAnsi="Times New Roman" w:cs="Times New Roman"/>
          <w:color w:val="000000"/>
          <w:sz w:val="28"/>
          <w:szCs w:val="28"/>
        </w:rPr>
        <w:t>уставка</w:t>
      </w:r>
      <w:proofErr w:type="spellEnd"/>
      <w:r w:rsidRPr="00170742">
        <w:rPr>
          <w:rFonts w:ascii="Times New Roman" w:eastAsia="Times New Roman" w:hAnsi="Times New Roman" w:cs="Times New Roman"/>
          <w:color w:val="000000"/>
          <w:sz w:val="28"/>
          <w:szCs w:val="28"/>
        </w:rPr>
        <w:t xml:space="preserve">». Применительно к УЗО номинальный отключающий дифференциальный ток и есть </w:t>
      </w:r>
      <w:proofErr w:type="spellStart"/>
      <w:r w:rsidRPr="00170742">
        <w:rPr>
          <w:rFonts w:ascii="Times New Roman" w:eastAsia="Times New Roman" w:hAnsi="Times New Roman" w:cs="Times New Roman"/>
          <w:color w:val="000000"/>
          <w:sz w:val="28"/>
          <w:szCs w:val="28"/>
        </w:rPr>
        <w:t>уставка</w:t>
      </w:r>
      <w:proofErr w:type="spellEnd"/>
      <w:r w:rsidRPr="00170742">
        <w:rPr>
          <w:rFonts w:ascii="Times New Roman" w:eastAsia="Times New Roman" w:hAnsi="Times New Roman" w:cs="Times New Roman"/>
          <w:color w:val="000000"/>
          <w:sz w:val="28"/>
          <w:szCs w:val="28"/>
        </w:rPr>
        <w:t>. </w:t>
      </w:r>
      <w:r w:rsidRPr="00170742">
        <w:rPr>
          <w:rFonts w:ascii="Times New Roman" w:eastAsia="Times New Roman" w:hAnsi="Times New Roman" w:cs="Times New Roman"/>
          <w:color w:val="000000"/>
          <w:sz w:val="28"/>
          <w:szCs w:val="28"/>
        </w:rPr>
        <w:br/>
        <w:t>Номинальный отключающий дифференциальный ток (</w:t>
      </w:r>
      <w:proofErr w:type="spellStart"/>
      <w:r w:rsidRPr="00170742">
        <w:rPr>
          <w:rFonts w:ascii="Times New Roman" w:eastAsia="Times New Roman" w:hAnsi="Times New Roman" w:cs="Times New Roman"/>
          <w:color w:val="000000"/>
          <w:sz w:val="28"/>
          <w:szCs w:val="28"/>
        </w:rPr>
        <w:t>уставка</w:t>
      </w:r>
      <w:proofErr w:type="spellEnd"/>
      <w:r w:rsidRPr="00170742">
        <w:rPr>
          <w:rFonts w:ascii="Times New Roman" w:eastAsia="Times New Roman" w:hAnsi="Times New Roman" w:cs="Times New Roman"/>
          <w:color w:val="000000"/>
          <w:sz w:val="28"/>
          <w:szCs w:val="28"/>
        </w:rPr>
        <w:t>) УЗО выбирается из следующего ряда: 6, 10, 30, 100, 300, 500 мА. </w:t>
      </w:r>
      <w:r w:rsidRPr="00170742">
        <w:rPr>
          <w:rFonts w:ascii="Times New Roman" w:eastAsia="Times New Roman" w:hAnsi="Times New Roman" w:cs="Times New Roman"/>
          <w:color w:val="000000"/>
          <w:sz w:val="28"/>
          <w:szCs w:val="28"/>
        </w:rPr>
        <w:br/>
        <w:t xml:space="preserve">На практике </w:t>
      </w:r>
      <w:proofErr w:type="spellStart"/>
      <w:r w:rsidRPr="00170742">
        <w:rPr>
          <w:rFonts w:ascii="Times New Roman" w:eastAsia="Times New Roman" w:hAnsi="Times New Roman" w:cs="Times New Roman"/>
          <w:color w:val="000000"/>
          <w:sz w:val="28"/>
          <w:szCs w:val="28"/>
        </w:rPr>
        <w:t>уставку</w:t>
      </w:r>
      <w:proofErr w:type="spellEnd"/>
      <w:r w:rsidRPr="00170742">
        <w:rPr>
          <w:rFonts w:ascii="Times New Roman" w:eastAsia="Times New Roman" w:hAnsi="Times New Roman" w:cs="Times New Roman"/>
          <w:color w:val="000000"/>
          <w:sz w:val="28"/>
          <w:szCs w:val="28"/>
        </w:rPr>
        <w:t xml:space="preserve"> УЗО для каждого конкретного случая применения выбирают с учетом следующих факторов: </w:t>
      </w:r>
      <w:r w:rsidRPr="00170742">
        <w:rPr>
          <w:rFonts w:ascii="Times New Roman" w:eastAsia="Times New Roman" w:hAnsi="Times New Roman" w:cs="Times New Roman"/>
          <w:color w:val="000000"/>
          <w:sz w:val="28"/>
          <w:szCs w:val="28"/>
        </w:rPr>
        <w:br/>
        <w:t xml:space="preserve">     • значения существующего в данной электроустановке суммарного (с учетом присоединяемых стационарных и переносных </w:t>
      </w:r>
      <w:proofErr w:type="spellStart"/>
      <w:r w:rsidRPr="00170742">
        <w:rPr>
          <w:rFonts w:ascii="Times New Roman" w:eastAsia="Times New Roman" w:hAnsi="Times New Roman" w:cs="Times New Roman"/>
          <w:color w:val="000000"/>
          <w:sz w:val="28"/>
          <w:szCs w:val="28"/>
        </w:rPr>
        <w:t>электроприемников</w:t>
      </w:r>
      <w:proofErr w:type="spellEnd"/>
      <w:r w:rsidRPr="00170742">
        <w:rPr>
          <w:rFonts w:ascii="Times New Roman" w:eastAsia="Times New Roman" w:hAnsi="Times New Roman" w:cs="Times New Roman"/>
          <w:color w:val="000000"/>
          <w:sz w:val="28"/>
          <w:szCs w:val="28"/>
        </w:rPr>
        <w:t>) тока утечки на землю — так называемого «фонового тока утечки»; </w:t>
      </w:r>
      <w:r w:rsidRPr="00170742">
        <w:rPr>
          <w:rFonts w:ascii="Times New Roman" w:eastAsia="Times New Roman" w:hAnsi="Times New Roman" w:cs="Times New Roman"/>
          <w:color w:val="000000"/>
          <w:sz w:val="28"/>
          <w:szCs w:val="28"/>
        </w:rPr>
        <w:br/>
        <w:t>     • значения допустимого тока через человека на основе критериев электробезопасности; </w:t>
      </w:r>
      <w:r w:rsidRPr="00170742">
        <w:rPr>
          <w:rFonts w:ascii="Times New Roman" w:eastAsia="Times New Roman" w:hAnsi="Times New Roman" w:cs="Times New Roman"/>
          <w:color w:val="000000"/>
          <w:sz w:val="28"/>
          <w:szCs w:val="28"/>
        </w:rPr>
        <w:br/>
        <w:t xml:space="preserve">     • реального значения отключающего дифференциального тока УЗО, которое в соответствии с требованиями ГОСТ Р 50807-94 находится в диапазоне 0,5 </w:t>
      </w:r>
      <w:proofErr w:type="spellStart"/>
      <w:r w:rsidRPr="00170742">
        <w:rPr>
          <w:rFonts w:ascii="Times New Roman" w:eastAsia="Times New Roman" w:hAnsi="Times New Roman" w:cs="Times New Roman"/>
          <w:color w:val="000000"/>
          <w:sz w:val="28"/>
          <w:szCs w:val="28"/>
        </w:rPr>
        <w:t>I</w:t>
      </w:r>
      <w:r w:rsidRPr="00170742">
        <w:rPr>
          <w:rFonts w:ascii="Times New Roman" w:eastAsia="Times New Roman" w:hAnsi="Times New Roman" w:cs="Times New Roman"/>
          <w:color w:val="000000"/>
          <w:sz w:val="28"/>
          <w:szCs w:val="28"/>
          <w:vertAlign w:val="subscript"/>
        </w:rPr>
        <w:t>Δn</w:t>
      </w:r>
      <w:proofErr w:type="spellEnd"/>
      <w:r w:rsidRPr="00170742">
        <w:rPr>
          <w:rFonts w:ascii="Times New Roman" w:eastAsia="Times New Roman" w:hAnsi="Times New Roman" w:cs="Times New Roman"/>
          <w:color w:val="000000"/>
          <w:sz w:val="28"/>
          <w:szCs w:val="28"/>
        </w:rPr>
        <w:t xml:space="preserve"> — </w:t>
      </w:r>
      <w:proofErr w:type="spellStart"/>
      <w:r w:rsidRPr="00170742">
        <w:rPr>
          <w:rFonts w:ascii="Times New Roman" w:eastAsia="Times New Roman" w:hAnsi="Times New Roman" w:cs="Times New Roman"/>
          <w:color w:val="000000"/>
          <w:sz w:val="28"/>
          <w:szCs w:val="28"/>
        </w:rPr>
        <w:t>I</w:t>
      </w:r>
      <w:r w:rsidRPr="00170742">
        <w:rPr>
          <w:rFonts w:ascii="Times New Roman" w:eastAsia="Times New Roman" w:hAnsi="Times New Roman" w:cs="Times New Roman"/>
          <w:color w:val="000000"/>
          <w:sz w:val="28"/>
          <w:szCs w:val="28"/>
          <w:vertAlign w:val="subscript"/>
        </w:rPr>
        <w:t>Δn</w:t>
      </w:r>
      <w:proofErr w:type="spellEnd"/>
      <w:r w:rsidRPr="00170742">
        <w:rPr>
          <w:rFonts w:ascii="Times New Roman" w:eastAsia="Times New Roman" w:hAnsi="Times New Roman" w:cs="Times New Roman"/>
          <w:color w:val="000000"/>
          <w:sz w:val="28"/>
          <w:szCs w:val="28"/>
        </w:rPr>
        <w:t>. </w:t>
      </w:r>
      <w:r w:rsidRPr="00170742">
        <w:rPr>
          <w:rFonts w:ascii="Times New Roman" w:eastAsia="Times New Roman" w:hAnsi="Times New Roman" w:cs="Times New Roman"/>
          <w:color w:val="000000"/>
          <w:sz w:val="28"/>
          <w:szCs w:val="28"/>
        </w:rPr>
        <w:br/>
        <w:t>Согласно требованиям ПУЭ (7-е изд., п. 7.1.83) номинальный дифференциальный отключающий ток УЗО (</w:t>
      </w:r>
      <w:proofErr w:type="spellStart"/>
      <w:r w:rsidRPr="00170742">
        <w:rPr>
          <w:rFonts w:ascii="Times New Roman" w:eastAsia="Times New Roman" w:hAnsi="Times New Roman" w:cs="Times New Roman"/>
          <w:color w:val="000000"/>
          <w:sz w:val="28"/>
          <w:szCs w:val="28"/>
        </w:rPr>
        <w:t>уставка</w:t>
      </w:r>
      <w:proofErr w:type="spellEnd"/>
      <w:r w:rsidRPr="00170742">
        <w:rPr>
          <w:rFonts w:ascii="Times New Roman" w:eastAsia="Times New Roman" w:hAnsi="Times New Roman" w:cs="Times New Roman"/>
          <w:color w:val="000000"/>
          <w:sz w:val="28"/>
          <w:szCs w:val="28"/>
        </w:rPr>
        <w:t>) должен не менее чем в три раза превышать суммарный ток утечки защищаемой цепи электроустановки — I</w:t>
      </w:r>
      <w:r w:rsidRPr="00170742">
        <w:rPr>
          <w:rFonts w:ascii="Times New Roman" w:eastAsia="Times New Roman" w:hAnsi="Times New Roman" w:cs="Times New Roman"/>
          <w:color w:val="000000"/>
          <w:sz w:val="28"/>
          <w:szCs w:val="28"/>
          <w:vertAlign w:val="subscript"/>
        </w:rPr>
        <w:t>Δ</w:t>
      </w:r>
      <w:r w:rsidRPr="00170742">
        <w:rPr>
          <w:rFonts w:ascii="Times New Roman" w:eastAsia="Times New Roman" w:hAnsi="Times New Roman" w:cs="Times New Roman"/>
          <w:color w:val="000000"/>
          <w:sz w:val="28"/>
          <w:szCs w:val="28"/>
        </w:rPr>
        <w:t>. </w:t>
      </w:r>
    </w:p>
    <w:p w14:paraId="1EEBB805" w14:textId="77777777" w:rsidR="00DC6BE3" w:rsidRPr="00A60179" w:rsidRDefault="00DC6BE3" w:rsidP="00DC6BE3">
      <w:pPr>
        <w:pStyle w:val="WW-"/>
        <w:jc w:val="both"/>
        <w:rPr>
          <w:sz w:val="28"/>
          <w:szCs w:val="28"/>
          <w:lang w:val="ru-RU"/>
        </w:rPr>
      </w:pPr>
    </w:p>
    <w:p w14:paraId="53FF6C1C" w14:textId="77777777" w:rsidR="00DC6BE3" w:rsidRPr="00A60179" w:rsidRDefault="00DC6BE3" w:rsidP="00DC6BE3">
      <w:pPr>
        <w:pStyle w:val="WW-"/>
        <w:jc w:val="both"/>
        <w:rPr>
          <w:b/>
          <w:sz w:val="28"/>
          <w:szCs w:val="28"/>
          <w:lang w:val="ru-RU"/>
        </w:rPr>
      </w:pPr>
      <w:r w:rsidRPr="00A60179">
        <w:rPr>
          <w:b/>
          <w:sz w:val="28"/>
          <w:szCs w:val="28"/>
          <w:lang w:val="ru-RU"/>
        </w:rPr>
        <w:t>8. Функции «комбинированного» УЗО</w:t>
      </w:r>
    </w:p>
    <w:p w14:paraId="08E35547" w14:textId="77777777" w:rsidR="00DC6BE3" w:rsidRPr="00A60179" w:rsidRDefault="00DC6BE3" w:rsidP="00DC6BE3">
      <w:pPr>
        <w:pStyle w:val="WW-"/>
        <w:jc w:val="both"/>
        <w:rPr>
          <w:sz w:val="28"/>
          <w:szCs w:val="28"/>
        </w:rPr>
      </w:pPr>
      <w:r w:rsidRPr="00A60179">
        <w:rPr>
          <w:sz w:val="28"/>
          <w:szCs w:val="28"/>
          <w:lang w:val="ru-RU"/>
        </w:rPr>
        <w:t>К</w:t>
      </w:r>
      <w:proofErr w:type="spellStart"/>
      <w:r w:rsidRPr="00A60179">
        <w:rPr>
          <w:sz w:val="28"/>
          <w:szCs w:val="28"/>
        </w:rPr>
        <w:t>омбинированные</w:t>
      </w:r>
      <w:proofErr w:type="spellEnd"/>
      <w:r w:rsidRPr="00A60179">
        <w:rPr>
          <w:sz w:val="28"/>
          <w:szCs w:val="28"/>
        </w:rPr>
        <w:t xml:space="preserve"> </w:t>
      </w:r>
      <w:proofErr w:type="spellStart"/>
      <w:r w:rsidRPr="00A60179">
        <w:rPr>
          <w:sz w:val="28"/>
          <w:szCs w:val="28"/>
        </w:rPr>
        <w:t>устройства</w:t>
      </w:r>
      <w:proofErr w:type="spellEnd"/>
      <w:r w:rsidRPr="00A60179">
        <w:rPr>
          <w:sz w:val="28"/>
          <w:szCs w:val="28"/>
        </w:rPr>
        <w:t xml:space="preserve">, </w:t>
      </w:r>
      <w:proofErr w:type="spellStart"/>
      <w:r w:rsidRPr="00A60179">
        <w:rPr>
          <w:sz w:val="28"/>
          <w:szCs w:val="28"/>
        </w:rPr>
        <w:t>совмещающие</w:t>
      </w:r>
      <w:proofErr w:type="spellEnd"/>
      <w:r w:rsidRPr="00A60179">
        <w:rPr>
          <w:sz w:val="28"/>
          <w:szCs w:val="28"/>
        </w:rPr>
        <w:t xml:space="preserve"> в </w:t>
      </w:r>
      <w:proofErr w:type="spellStart"/>
      <w:r w:rsidRPr="00A60179">
        <w:rPr>
          <w:sz w:val="28"/>
          <w:szCs w:val="28"/>
        </w:rPr>
        <w:t>себе</w:t>
      </w:r>
      <w:proofErr w:type="spellEnd"/>
      <w:r w:rsidRPr="00A60179">
        <w:rPr>
          <w:sz w:val="28"/>
          <w:szCs w:val="28"/>
        </w:rPr>
        <w:t xml:space="preserve"> УЗО и </w:t>
      </w:r>
      <w:proofErr w:type="spellStart"/>
      <w:r w:rsidRPr="00A60179">
        <w:rPr>
          <w:sz w:val="28"/>
          <w:szCs w:val="28"/>
        </w:rPr>
        <w:t>устройство</w:t>
      </w:r>
      <w:proofErr w:type="spellEnd"/>
      <w:r w:rsidRPr="00A60179">
        <w:rPr>
          <w:sz w:val="28"/>
          <w:szCs w:val="28"/>
        </w:rPr>
        <w:t xml:space="preserve"> </w:t>
      </w:r>
      <w:proofErr w:type="spellStart"/>
      <w:r w:rsidRPr="00A60179">
        <w:rPr>
          <w:sz w:val="28"/>
          <w:szCs w:val="28"/>
        </w:rPr>
        <w:t>защиты</w:t>
      </w:r>
      <w:proofErr w:type="spellEnd"/>
      <w:r w:rsidRPr="00A60179">
        <w:rPr>
          <w:sz w:val="28"/>
          <w:szCs w:val="28"/>
        </w:rPr>
        <w:t xml:space="preserve"> </w:t>
      </w:r>
      <w:proofErr w:type="spellStart"/>
      <w:r w:rsidRPr="00A60179">
        <w:rPr>
          <w:sz w:val="28"/>
          <w:szCs w:val="28"/>
        </w:rPr>
        <w:t>от</w:t>
      </w:r>
      <w:proofErr w:type="spellEnd"/>
      <w:r w:rsidRPr="00A60179">
        <w:rPr>
          <w:sz w:val="28"/>
          <w:szCs w:val="28"/>
        </w:rPr>
        <w:t xml:space="preserve"> </w:t>
      </w:r>
      <w:proofErr w:type="spellStart"/>
      <w:r w:rsidRPr="00A60179">
        <w:rPr>
          <w:sz w:val="28"/>
          <w:szCs w:val="28"/>
        </w:rPr>
        <w:t>сверхтока</w:t>
      </w:r>
      <w:proofErr w:type="spellEnd"/>
      <w:r w:rsidRPr="00A60179">
        <w:rPr>
          <w:sz w:val="28"/>
          <w:szCs w:val="28"/>
        </w:rPr>
        <w:t xml:space="preserve">, </w:t>
      </w:r>
      <w:proofErr w:type="spellStart"/>
      <w:r w:rsidRPr="00A60179">
        <w:rPr>
          <w:sz w:val="28"/>
          <w:szCs w:val="28"/>
        </w:rPr>
        <w:t>такие</w:t>
      </w:r>
      <w:proofErr w:type="spellEnd"/>
      <w:r w:rsidRPr="00A60179">
        <w:rPr>
          <w:sz w:val="28"/>
          <w:szCs w:val="28"/>
        </w:rPr>
        <w:t xml:space="preserve"> </w:t>
      </w:r>
      <w:proofErr w:type="spellStart"/>
      <w:r w:rsidRPr="00A60179">
        <w:rPr>
          <w:sz w:val="28"/>
          <w:szCs w:val="28"/>
        </w:rPr>
        <w:t>устройства</w:t>
      </w:r>
      <w:proofErr w:type="spellEnd"/>
      <w:r w:rsidRPr="00A60179">
        <w:rPr>
          <w:sz w:val="28"/>
          <w:szCs w:val="28"/>
        </w:rPr>
        <w:t xml:space="preserve"> </w:t>
      </w:r>
      <w:proofErr w:type="spellStart"/>
      <w:r w:rsidRPr="00A60179">
        <w:rPr>
          <w:sz w:val="28"/>
          <w:szCs w:val="28"/>
        </w:rPr>
        <w:t>называются</w:t>
      </w:r>
      <w:proofErr w:type="spellEnd"/>
      <w:r w:rsidRPr="00A60179">
        <w:rPr>
          <w:sz w:val="28"/>
          <w:szCs w:val="28"/>
        </w:rPr>
        <w:t xml:space="preserve"> УЗО−Д </w:t>
      </w:r>
      <w:proofErr w:type="spellStart"/>
      <w:r w:rsidRPr="00A60179">
        <w:rPr>
          <w:sz w:val="28"/>
          <w:szCs w:val="28"/>
        </w:rPr>
        <w:t>со</w:t>
      </w:r>
      <w:proofErr w:type="spellEnd"/>
      <w:r w:rsidRPr="00A60179">
        <w:rPr>
          <w:sz w:val="28"/>
          <w:szCs w:val="28"/>
        </w:rPr>
        <w:t xml:space="preserve"> </w:t>
      </w:r>
      <w:proofErr w:type="spellStart"/>
      <w:r w:rsidRPr="00A60179">
        <w:rPr>
          <w:sz w:val="28"/>
          <w:szCs w:val="28"/>
        </w:rPr>
        <w:t>встроенной</w:t>
      </w:r>
      <w:proofErr w:type="spellEnd"/>
      <w:r w:rsidRPr="00A60179">
        <w:rPr>
          <w:sz w:val="28"/>
          <w:szCs w:val="28"/>
        </w:rPr>
        <w:t xml:space="preserve"> </w:t>
      </w:r>
      <w:proofErr w:type="spellStart"/>
      <w:r w:rsidRPr="00A60179">
        <w:rPr>
          <w:sz w:val="28"/>
          <w:szCs w:val="28"/>
        </w:rPr>
        <w:t>защитой</w:t>
      </w:r>
      <w:proofErr w:type="spellEnd"/>
      <w:r w:rsidRPr="00A60179">
        <w:rPr>
          <w:sz w:val="28"/>
          <w:szCs w:val="28"/>
        </w:rPr>
        <w:t xml:space="preserve"> </w:t>
      </w:r>
      <w:proofErr w:type="spellStart"/>
      <w:r w:rsidRPr="00A60179">
        <w:rPr>
          <w:sz w:val="28"/>
          <w:szCs w:val="28"/>
        </w:rPr>
        <w:t>от</w:t>
      </w:r>
      <w:proofErr w:type="spellEnd"/>
      <w:r w:rsidRPr="00A60179">
        <w:rPr>
          <w:sz w:val="28"/>
          <w:szCs w:val="28"/>
        </w:rPr>
        <w:t xml:space="preserve"> </w:t>
      </w:r>
      <w:proofErr w:type="spellStart"/>
      <w:r w:rsidRPr="00A60179">
        <w:rPr>
          <w:sz w:val="28"/>
          <w:szCs w:val="28"/>
        </w:rPr>
        <w:t>сверхтоков</w:t>
      </w:r>
      <w:proofErr w:type="spellEnd"/>
      <w:r w:rsidRPr="00A60179">
        <w:rPr>
          <w:sz w:val="28"/>
          <w:szCs w:val="28"/>
        </w:rPr>
        <w:t xml:space="preserve">, </w:t>
      </w:r>
      <w:proofErr w:type="spellStart"/>
      <w:r w:rsidRPr="00A60179">
        <w:rPr>
          <w:sz w:val="28"/>
          <w:szCs w:val="28"/>
        </w:rPr>
        <w:t>либо</w:t>
      </w:r>
      <w:proofErr w:type="spellEnd"/>
      <w:r w:rsidRPr="00A60179">
        <w:rPr>
          <w:sz w:val="28"/>
          <w:szCs w:val="28"/>
        </w:rPr>
        <w:t xml:space="preserve"> </w:t>
      </w:r>
      <w:proofErr w:type="spellStart"/>
      <w:r w:rsidRPr="00A60179">
        <w:rPr>
          <w:sz w:val="28"/>
          <w:szCs w:val="28"/>
        </w:rPr>
        <w:t>просто</w:t>
      </w:r>
      <w:proofErr w:type="spellEnd"/>
      <w:r w:rsidRPr="00A60179">
        <w:rPr>
          <w:sz w:val="28"/>
          <w:szCs w:val="28"/>
        </w:rPr>
        <w:t xml:space="preserve"> </w:t>
      </w:r>
      <w:proofErr w:type="spellStart"/>
      <w:r w:rsidRPr="00A60179">
        <w:rPr>
          <w:sz w:val="28"/>
          <w:szCs w:val="28"/>
        </w:rPr>
        <w:t>диффавтомат</w:t>
      </w:r>
      <w:proofErr w:type="spellEnd"/>
      <w:r w:rsidRPr="00A60179">
        <w:rPr>
          <w:sz w:val="28"/>
          <w:szCs w:val="28"/>
        </w:rPr>
        <w:t>.</w:t>
      </w:r>
    </w:p>
    <w:p w14:paraId="144B35E0" w14:textId="77777777" w:rsidR="00DC6BE3" w:rsidRPr="00A60179" w:rsidRDefault="00DC6BE3" w:rsidP="00DC6BE3">
      <w:pPr>
        <w:pStyle w:val="WW-"/>
        <w:jc w:val="both"/>
        <w:rPr>
          <w:sz w:val="28"/>
          <w:szCs w:val="28"/>
        </w:rPr>
      </w:pPr>
      <w:proofErr w:type="spellStart"/>
      <w:proofErr w:type="gramStart"/>
      <w:r w:rsidRPr="00A60179">
        <w:rPr>
          <w:sz w:val="28"/>
          <w:szCs w:val="28"/>
        </w:rPr>
        <w:t>Дифавтомат</w:t>
      </w:r>
      <w:proofErr w:type="spellEnd"/>
      <w:r w:rsidRPr="00A60179">
        <w:rPr>
          <w:sz w:val="28"/>
          <w:szCs w:val="28"/>
        </w:rPr>
        <w:t xml:space="preserve"> — </w:t>
      </w:r>
      <w:proofErr w:type="spellStart"/>
      <w:r w:rsidRPr="00A60179">
        <w:rPr>
          <w:sz w:val="28"/>
          <w:szCs w:val="28"/>
        </w:rPr>
        <w:t>предназначен</w:t>
      </w:r>
      <w:proofErr w:type="spellEnd"/>
      <w:r w:rsidRPr="00A60179">
        <w:rPr>
          <w:sz w:val="28"/>
          <w:szCs w:val="28"/>
        </w:rPr>
        <w:t xml:space="preserve"> </w:t>
      </w:r>
      <w:proofErr w:type="spellStart"/>
      <w:r w:rsidRPr="00A60179">
        <w:rPr>
          <w:sz w:val="28"/>
          <w:szCs w:val="28"/>
        </w:rPr>
        <w:t>для</w:t>
      </w:r>
      <w:proofErr w:type="spellEnd"/>
      <w:r w:rsidRPr="00A60179">
        <w:rPr>
          <w:sz w:val="28"/>
          <w:szCs w:val="28"/>
        </w:rPr>
        <w:t xml:space="preserve"> </w:t>
      </w:r>
      <w:proofErr w:type="spellStart"/>
      <w:r w:rsidRPr="00A60179">
        <w:rPr>
          <w:sz w:val="28"/>
          <w:szCs w:val="28"/>
        </w:rPr>
        <w:t>использования</w:t>
      </w:r>
      <w:proofErr w:type="spellEnd"/>
      <w:r w:rsidRPr="00A60179">
        <w:rPr>
          <w:sz w:val="28"/>
          <w:szCs w:val="28"/>
        </w:rPr>
        <w:t xml:space="preserve"> в </w:t>
      </w:r>
      <w:proofErr w:type="spellStart"/>
      <w:r w:rsidRPr="00A60179">
        <w:rPr>
          <w:sz w:val="28"/>
          <w:szCs w:val="28"/>
        </w:rPr>
        <w:t>однофазной</w:t>
      </w:r>
      <w:proofErr w:type="spellEnd"/>
      <w:r w:rsidRPr="00A60179">
        <w:rPr>
          <w:sz w:val="28"/>
          <w:szCs w:val="28"/>
        </w:rPr>
        <w:t xml:space="preserve"> </w:t>
      </w:r>
      <w:proofErr w:type="spellStart"/>
      <w:r w:rsidRPr="00A60179">
        <w:rPr>
          <w:sz w:val="28"/>
          <w:szCs w:val="28"/>
        </w:rPr>
        <w:t>или</w:t>
      </w:r>
      <w:proofErr w:type="spellEnd"/>
      <w:r w:rsidRPr="00A60179">
        <w:rPr>
          <w:sz w:val="28"/>
          <w:szCs w:val="28"/>
        </w:rPr>
        <w:t xml:space="preserve"> </w:t>
      </w:r>
      <w:proofErr w:type="spellStart"/>
      <w:r w:rsidRPr="00A60179">
        <w:rPr>
          <w:sz w:val="28"/>
          <w:szCs w:val="28"/>
        </w:rPr>
        <w:t>трёхфазной</w:t>
      </w:r>
      <w:proofErr w:type="spellEnd"/>
      <w:r w:rsidRPr="00A60179">
        <w:rPr>
          <w:sz w:val="28"/>
          <w:szCs w:val="28"/>
        </w:rPr>
        <w:t xml:space="preserve"> </w:t>
      </w:r>
      <w:proofErr w:type="spellStart"/>
      <w:r w:rsidRPr="00A60179">
        <w:rPr>
          <w:sz w:val="28"/>
          <w:szCs w:val="28"/>
        </w:rPr>
        <w:t>электрической</w:t>
      </w:r>
      <w:proofErr w:type="spellEnd"/>
      <w:r w:rsidRPr="00A60179">
        <w:rPr>
          <w:sz w:val="28"/>
          <w:szCs w:val="28"/>
        </w:rPr>
        <w:t xml:space="preserve"> </w:t>
      </w:r>
      <w:proofErr w:type="spellStart"/>
      <w:r w:rsidRPr="00A60179">
        <w:rPr>
          <w:sz w:val="28"/>
          <w:szCs w:val="28"/>
        </w:rPr>
        <w:t>сети</w:t>
      </w:r>
      <w:proofErr w:type="spellEnd"/>
      <w:r w:rsidRPr="00A60179">
        <w:rPr>
          <w:sz w:val="28"/>
          <w:szCs w:val="28"/>
        </w:rPr>
        <w:t xml:space="preserve"> </w:t>
      </w:r>
      <w:proofErr w:type="spellStart"/>
      <w:r w:rsidRPr="00A60179">
        <w:rPr>
          <w:sz w:val="28"/>
          <w:szCs w:val="28"/>
        </w:rPr>
        <w:t>переменного</w:t>
      </w:r>
      <w:proofErr w:type="spellEnd"/>
      <w:r w:rsidRPr="00A60179">
        <w:rPr>
          <w:sz w:val="28"/>
          <w:szCs w:val="28"/>
        </w:rPr>
        <w:t xml:space="preserve"> </w:t>
      </w:r>
      <w:proofErr w:type="spellStart"/>
      <w:r w:rsidRPr="00A60179">
        <w:rPr>
          <w:sz w:val="28"/>
          <w:szCs w:val="28"/>
        </w:rPr>
        <w:t>тока</w:t>
      </w:r>
      <w:proofErr w:type="spellEnd"/>
      <w:r w:rsidRPr="00A60179">
        <w:rPr>
          <w:sz w:val="28"/>
          <w:szCs w:val="28"/>
        </w:rPr>
        <w:t xml:space="preserve"> в </w:t>
      </w:r>
      <w:proofErr w:type="spellStart"/>
      <w:r w:rsidRPr="00A60179">
        <w:rPr>
          <w:sz w:val="28"/>
          <w:szCs w:val="28"/>
        </w:rPr>
        <w:t>системе</w:t>
      </w:r>
      <w:proofErr w:type="spellEnd"/>
      <w:r w:rsidRPr="00A60179">
        <w:rPr>
          <w:sz w:val="28"/>
          <w:szCs w:val="28"/>
        </w:rPr>
        <w:t xml:space="preserve"> </w:t>
      </w:r>
      <w:proofErr w:type="spellStart"/>
      <w:r w:rsidRPr="00A60179">
        <w:rPr>
          <w:sz w:val="28"/>
          <w:szCs w:val="28"/>
        </w:rPr>
        <w:t>электроснабжения</w:t>
      </w:r>
      <w:proofErr w:type="spellEnd"/>
      <w:r w:rsidRPr="00A60179">
        <w:rPr>
          <w:sz w:val="28"/>
          <w:szCs w:val="28"/>
        </w:rPr>
        <w:t xml:space="preserve"> с </w:t>
      </w:r>
      <w:proofErr w:type="spellStart"/>
      <w:r w:rsidRPr="00A60179">
        <w:rPr>
          <w:sz w:val="28"/>
          <w:szCs w:val="28"/>
        </w:rPr>
        <w:t>заземленной</w:t>
      </w:r>
      <w:proofErr w:type="spellEnd"/>
      <w:r w:rsidRPr="00A60179">
        <w:rPr>
          <w:sz w:val="28"/>
          <w:szCs w:val="28"/>
        </w:rPr>
        <w:t xml:space="preserve"> </w:t>
      </w:r>
      <w:proofErr w:type="spellStart"/>
      <w:r w:rsidRPr="00A60179">
        <w:rPr>
          <w:sz w:val="28"/>
          <w:szCs w:val="28"/>
        </w:rPr>
        <w:t>нейтралью</w:t>
      </w:r>
      <w:proofErr w:type="spellEnd"/>
      <w:r w:rsidRPr="00A60179">
        <w:rPr>
          <w:sz w:val="28"/>
          <w:szCs w:val="28"/>
        </w:rPr>
        <w:t>.</w:t>
      </w:r>
      <w:proofErr w:type="gramEnd"/>
      <w:r w:rsidRPr="00A60179">
        <w:rPr>
          <w:sz w:val="28"/>
          <w:szCs w:val="28"/>
        </w:rPr>
        <w:t xml:space="preserve"> </w:t>
      </w:r>
      <w:r w:rsidRPr="00A60179">
        <w:rPr>
          <w:sz w:val="28"/>
          <w:szCs w:val="28"/>
        </w:rPr>
        <w:tab/>
      </w:r>
      <w:proofErr w:type="spellStart"/>
      <w:r w:rsidRPr="00A60179">
        <w:rPr>
          <w:sz w:val="28"/>
          <w:szCs w:val="28"/>
        </w:rPr>
        <w:t>Дифавтомат</w:t>
      </w:r>
      <w:proofErr w:type="spellEnd"/>
      <w:r w:rsidRPr="00A60179">
        <w:rPr>
          <w:sz w:val="28"/>
          <w:szCs w:val="28"/>
        </w:rPr>
        <w:t xml:space="preserve"> </w:t>
      </w:r>
      <w:proofErr w:type="spellStart"/>
      <w:r w:rsidRPr="00A60179">
        <w:rPr>
          <w:sz w:val="28"/>
          <w:szCs w:val="28"/>
        </w:rPr>
        <w:t>реагирует</w:t>
      </w:r>
      <w:proofErr w:type="spellEnd"/>
      <w:r w:rsidRPr="00A60179">
        <w:rPr>
          <w:sz w:val="28"/>
          <w:szCs w:val="28"/>
        </w:rPr>
        <w:t xml:space="preserve"> </w:t>
      </w:r>
      <w:proofErr w:type="spellStart"/>
      <w:r w:rsidRPr="00A60179">
        <w:rPr>
          <w:sz w:val="28"/>
          <w:szCs w:val="28"/>
        </w:rPr>
        <w:t>на</w:t>
      </w:r>
      <w:proofErr w:type="spellEnd"/>
      <w:r w:rsidRPr="00A60179">
        <w:rPr>
          <w:sz w:val="28"/>
          <w:szCs w:val="28"/>
        </w:rPr>
        <w:t xml:space="preserve"> </w:t>
      </w:r>
      <w:proofErr w:type="spellStart"/>
      <w:r w:rsidRPr="00A60179">
        <w:rPr>
          <w:sz w:val="28"/>
          <w:szCs w:val="28"/>
        </w:rPr>
        <w:t>дифференциальный</w:t>
      </w:r>
      <w:proofErr w:type="spellEnd"/>
      <w:r w:rsidRPr="00A60179">
        <w:rPr>
          <w:sz w:val="28"/>
          <w:szCs w:val="28"/>
        </w:rPr>
        <w:t xml:space="preserve"> (</w:t>
      </w:r>
      <w:proofErr w:type="spellStart"/>
      <w:r w:rsidRPr="00A60179">
        <w:rPr>
          <w:sz w:val="28"/>
          <w:szCs w:val="28"/>
        </w:rPr>
        <w:t>остаточный</w:t>
      </w:r>
      <w:proofErr w:type="spellEnd"/>
      <w:r w:rsidRPr="00A60179">
        <w:rPr>
          <w:sz w:val="28"/>
          <w:szCs w:val="28"/>
        </w:rPr>
        <w:t xml:space="preserve">) </w:t>
      </w:r>
      <w:proofErr w:type="spellStart"/>
      <w:r w:rsidRPr="00A60179">
        <w:rPr>
          <w:sz w:val="28"/>
          <w:szCs w:val="28"/>
        </w:rPr>
        <w:t>ток</w:t>
      </w:r>
      <w:proofErr w:type="spellEnd"/>
      <w:r w:rsidRPr="00A60179">
        <w:rPr>
          <w:sz w:val="28"/>
          <w:szCs w:val="28"/>
        </w:rPr>
        <w:t>, (</w:t>
      </w:r>
      <w:proofErr w:type="spellStart"/>
      <w:r w:rsidRPr="00A60179">
        <w:rPr>
          <w:sz w:val="28"/>
          <w:szCs w:val="28"/>
        </w:rPr>
        <w:t>тип</w:t>
      </w:r>
      <w:proofErr w:type="spellEnd"/>
      <w:r w:rsidRPr="00A60179">
        <w:rPr>
          <w:sz w:val="28"/>
          <w:szCs w:val="28"/>
        </w:rPr>
        <w:t xml:space="preserve"> AC) и </w:t>
      </w:r>
      <w:proofErr w:type="spellStart"/>
      <w:r w:rsidRPr="00A60179">
        <w:rPr>
          <w:sz w:val="28"/>
          <w:szCs w:val="28"/>
        </w:rPr>
        <w:t>обеспечивает</w:t>
      </w:r>
      <w:proofErr w:type="spellEnd"/>
      <w:r w:rsidRPr="00A60179">
        <w:rPr>
          <w:sz w:val="28"/>
          <w:szCs w:val="28"/>
        </w:rPr>
        <w:t>:</w:t>
      </w:r>
    </w:p>
    <w:p w14:paraId="245E84E1" w14:textId="77777777" w:rsidR="00DC6BE3" w:rsidRPr="00A60179" w:rsidRDefault="00DC6BE3" w:rsidP="00DC6BE3">
      <w:pPr>
        <w:pStyle w:val="WW-"/>
        <w:jc w:val="both"/>
        <w:rPr>
          <w:sz w:val="28"/>
          <w:szCs w:val="28"/>
        </w:rPr>
      </w:pPr>
      <w:r w:rsidRPr="00A60179">
        <w:rPr>
          <w:sz w:val="28"/>
          <w:szCs w:val="28"/>
        </w:rPr>
        <w:tab/>
      </w:r>
      <w:r w:rsidRPr="00A60179">
        <w:rPr>
          <w:sz w:val="28"/>
          <w:szCs w:val="28"/>
          <w:lang w:val="ru-RU"/>
        </w:rPr>
        <w:t xml:space="preserve">— </w:t>
      </w:r>
      <w:proofErr w:type="spellStart"/>
      <w:r w:rsidRPr="00A60179">
        <w:rPr>
          <w:sz w:val="28"/>
          <w:szCs w:val="28"/>
        </w:rPr>
        <w:t>повышение</w:t>
      </w:r>
      <w:proofErr w:type="spellEnd"/>
      <w:r w:rsidRPr="00A60179">
        <w:rPr>
          <w:sz w:val="28"/>
          <w:szCs w:val="28"/>
        </w:rPr>
        <w:t xml:space="preserve"> </w:t>
      </w:r>
      <w:proofErr w:type="spellStart"/>
      <w:r w:rsidRPr="00A60179">
        <w:rPr>
          <w:sz w:val="28"/>
          <w:szCs w:val="28"/>
        </w:rPr>
        <w:t>уровня</w:t>
      </w:r>
      <w:proofErr w:type="spellEnd"/>
      <w:r w:rsidRPr="00A60179">
        <w:rPr>
          <w:sz w:val="28"/>
          <w:szCs w:val="28"/>
        </w:rPr>
        <w:t xml:space="preserve"> </w:t>
      </w:r>
      <w:proofErr w:type="spellStart"/>
      <w:r w:rsidRPr="00A60179">
        <w:rPr>
          <w:sz w:val="28"/>
          <w:szCs w:val="28"/>
        </w:rPr>
        <w:t>безопасности</w:t>
      </w:r>
      <w:proofErr w:type="spellEnd"/>
      <w:r w:rsidRPr="00A60179">
        <w:rPr>
          <w:sz w:val="28"/>
          <w:szCs w:val="28"/>
        </w:rPr>
        <w:t xml:space="preserve"> </w:t>
      </w:r>
      <w:proofErr w:type="spellStart"/>
      <w:r w:rsidRPr="00A60179">
        <w:rPr>
          <w:sz w:val="28"/>
          <w:szCs w:val="28"/>
        </w:rPr>
        <w:t>при</w:t>
      </w:r>
      <w:proofErr w:type="spellEnd"/>
      <w:r w:rsidRPr="00A60179">
        <w:rPr>
          <w:sz w:val="28"/>
          <w:szCs w:val="28"/>
        </w:rPr>
        <w:t xml:space="preserve"> </w:t>
      </w:r>
      <w:proofErr w:type="spellStart"/>
      <w:r w:rsidRPr="00A60179">
        <w:rPr>
          <w:sz w:val="28"/>
          <w:szCs w:val="28"/>
        </w:rPr>
        <w:t>эксплуатации</w:t>
      </w:r>
      <w:proofErr w:type="spellEnd"/>
      <w:r w:rsidRPr="00A60179">
        <w:rPr>
          <w:sz w:val="28"/>
          <w:szCs w:val="28"/>
        </w:rPr>
        <w:t xml:space="preserve"> </w:t>
      </w:r>
      <w:proofErr w:type="spellStart"/>
      <w:r w:rsidRPr="00A60179">
        <w:rPr>
          <w:sz w:val="28"/>
          <w:szCs w:val="28"/>
        </w:rPr>
        <w:t>людьми</w:t>
      </w:r>
      <w:proofErr w:type="spellEnd"/>
      <w:r w:rsidRPr="00A60179">
        <w:rPr>
          <w:sz w:val="28"/>
          <w:szCs w:val="28"/>
        </w:rPr>
        <w:t xml:space="preserve"> </w:t>
      </w:r>
      <w:proofErr w:type="spellStart"/>
      <w:r w:rsidRPr="00A60179">
        <w:rPr>
          <w:sz w:val="28"/>
          <w:szCs w:val="28"/>
        </w:rPr>
        <w:t>бытовых</w:t>
      </w:r>
      <w:proofErr w:type="spellEnd"/>
      <w:r w:rsidRPr="00A60179">
        <w:rPr>
          <w:sz w:val="28"/>
          <w:szCs w:val="28"/>
        </w:rPr>
        <w:t xml:space="preserve"> и </w:t>
      </w:r>
      <w:proofErr w:type="spellStart"/>
      <w:r w:rsidRPr="00A60179">
        <w:rPr>
          <w:sz w:val="28"/>
          <w:szCs w:val="28"/>
        </w:rPr>
        <w:t>аналогичных</w:t>
      </w:r>
      <w:proofErr w:type="spellEnd"/>
      <w:r w:rsidRPr="00A60179">
        <w:rPr>
          <w:sz w:val="28"/>
          <w:szCs w:val="28"/>
        </w:rPr>
        <w:t xml:space="preserve"> </w:t>
      </w:r>
      <w:proofErr w:type="spellStart"/>
      <w:r w:rsidRPr="00A60179">
        <w:rPr>
          <w:sz w:val="28"/>
          <w:szCs w:val="28"/>
        </w:rPr>
        <w:t>электроприборов</w:t>
      </w:r>
      <w:proofErr w:type="spellEnd"/>
      <w:r w:rsidRPr="00A60179">
        <w:rPr>
          <w:sz w:val="28"/>
          <w:szCs w:val="28"/>
        </w:rPr>
        <w:t>;</w:t>
      </w:r>
    </w:p>
    <w:p w14:paraId="591C6F8C" w14:textId="77777777" w:rsidR="00DC6BE3" w:rsidRPr="00A60179" w:rsidRDefault="00DC6BE3" w:rsidP="00DC6BE3">
      <w:pPr>
        <w:pStyle w:val="WW-"/>
        <w:jc w:val="both"/>
        <w:rPr>
          <w:sz w:val="28"/>
          <w:szCs w:val="28"/>
        </w:rPr>
      </w:pPr>
      <w:r w:rsidRPr="00A60179">
        <w:rPr>
          <w:sz w:val="28"/>
          <w:szCs w:val="28"/>
          <w:lang w:val="ru-RU"/>
        </w:rPr>
        <w:tab/>
        <w:t xml:space="preserve">— </w:t>
      </w:r>
      <w:proofErr w:type="spellStart"/>
      <w:r w:rsidRPr="00A60179">
        <w:rPr>
          <w:sz w:val="28"/>
          <w:szCs w:val="28"/>
        </w:rPr>
        <w:t>предотвращение</w:t>
      </w:r>
      <w:proofErr w:type="spellEnd"/>
      <w:r w:rsidRPr="00A60179">
        <w:rPr>
          <w:sz w:val="28"/>
          <w:szCs w:val="28"/>
        </w:rPr>
        <w:t xml:space="preserve"> </w:t>
      </w:r>
      <w:proofErr w:type="spellStart"/>
      <w:r w:rsidRPr="00A60179">
        <w:rPr>
          <w:sz w:val="28"/>
          <w:szCs w:val="28"/>
        </w:rPr>
        <w:t>пожаров</w:t>
      </w:r>
      <w:proofErr w:type="spellEnd"/>
      <w:r w:rsidRPr="00A60179">
        <w:rPr>
          <w:sz w:val="28"/>
          <w:szCs w:val="28"/>
        </w:rPr>
        <w:t xml:space="preserve"> </w:t>
      </w:r>
      <w:proofErr w:type="spellStart"/>
      <w:r w:rsidRPr="00A60179">
        <w:rPr>
          <w:sz w:val="28"/>
          <w:szCs w:val="28"/>
        </w:rPr>
        <w:t>из-за</w:t>
      </w:r>
      <w:proofErr w:type="spellEnd"/>
      <w:r w:rsidRPr="00A60179">
        <w:rPr>
          <w:sz w:val="28"/>
          <w:szCs w:val="28"/>
        </w:rPr>
        <w:t xml:space="preserve"> </w:t>
      </w:r>
      <w:proofErr w:type="spellStart"/>
      <w:r w:rsidRPr="00A60179">
        <w:rPr>
          <w:sz w:val="28"/>
          <w:szCs w:val="28"/>
        </w:rPr>
        <w:t>возгорания</w:t>
      </w:r>
      <w:proofErr w:type="spellEnd"/>
      <w:r w:rsidRPr="00A60179">
        <w:rPr>
          <w:sz w:val="28"/>
          <w:szCs w:val="28"/>
        </w:rPr>
        <w:t xml:space="preserve"> </w:t>
      </w:r>
      <w:proofErr w:type="spellStart"/>
      <w:r w:rsidRPr="00A60179">
        <w:rPr>
          <w:sz w:val="28"/>
          <w:szCs w:val="28"/>
        </w:rPr>
        <w:t>изоляции</w:t>
      </w:r>
      <w:proofErr w:type="spellEnd"/>
      <w:r w:rsidRPr="00A60179">
        <w:rPr>
          <w:sz w:val="28"/>
          <w:szCs w:val="28"/>
        </w:rPr>
        <w:t xml:space="preserve"> </w:t>
      </w:r>
      <w:proofErr w:type="spellStart"/>
      <w:r w:rsidRPr="00A60179">
        <w:rPr>
          <w:sz w:val="28"/>
          <w:szCs w:val="28"/>
        </w:rPr>
        <w:t>токоведущих</w:t>
      </w:r>
      <w:proofErr w:type="spellEnd"/>
      <w:r w:rsidRPr="00A60179">
        <w:rPr>
          <w:sz w:val="28"/>
          <w:szCs w:val="28"/>
        </w:rPr>
        <w:t xml:space="preserve"> </w:t>
      </w:r>
      <w:proofErr w:type="spellStart"/>
      <w:r w:rsidRPr="00A60179">
        <w:rPr>
          <w:sz w:val="28"/>
          <w:szCs w:val="28"/>
        </w:rPr>
        <w:t>частей</w:t>
      </w:r>
      <w:proofErr w:type="spellEnd"/>
      <w:r w:rsidRPr="00A60179">
        <w:rPr>
          <w:sz w:val="28"/>
          <w:szCs w:val="28"/>
        </w:rPr>
        <w:t xml:space="preserve"> </w:t>
      </w:r>
      <w:proofErr w:type="spellStart"/>
      <w:r w:rsidRPr="00A60179">
        <w:rPr>
          <w:sz w:val="28"/>
          <w:szCs w:val="28"/>
        </w:rPr>
        <w:t>электроприборов</w:t>
      </w:r>
      <w:proofErr w:type="spellEnd"/>
      <w:r w:rsidRPr="00A60179">
        <w:rPr>
          <w:sz w:val="28"/>
          <w:szCs w:val="28"/>
        </w:rPr>
        <w:t xml:space="preserve"> </w:t>
      </w:r>
      <w:proofErr w:type="spellStart"/>
      <w:r w:rsidRPr="00A60179">
        <w:rPr>
          <w:sz w:val="28"/>
          <w:szCs w:val="28"/>
        </w:rPr>
        <w:t>от</w:t>
      </w:r>
      <w:proofErr w:type="spellEnd"/>
      <w:r w:rsidRPr="00A60179">
        <w:rPr>
          <w:sz w:val="28"/>
          <w:szCs w:val="28"/>
        </w:rPr>
        <w:t xml:space="preserve"> </w:t>
      </w:r>
      <w:proofErr w:type="spellStart"/>
      <w:r w:rsidRPr="00A60179">
        <w:rPr>
          <w:sz w:val="28"/>
          <w:szCs w:val="28"/>
        </w:rPr>
        <w:t>дифференциального</w:t>
      </w:r>
      <w:proofErr w:type="spellEnd"/>
      <w:r w:rsidRPr="00A60179">
        <w:rPr>
          <w:sz w:val="28"/>
          <w:szCs w:val="28"/>
        </w:rPr>
        <w:t xml:space="preserve"> (</w:t>
      </w:r>
      <w:proofErr w:type="spellStart"/>
      <w:r w:rsidRPr="00A60179">
        <w:rPr>
          <w:sz w:val="28"/>
          <w:szCs w:val="28"/>
        </w:rPr>
        <w:t>остаточного</w:t>
      </w:r>
      <w:proofErr w:type="spellEnd"/>
      <w:r w:rsidRPr="00A60179">
        <w:rPr>
          <w:sz w:val="28"/>
          <w:szCs w:val="28"/>
        </w:rPr>
        <w:t xml:space="preserve">) </w:t>
      </w:r>
      <w:proofErr w:type="spellStart"/>
      <w:r w:rsidRPr="00A60179">
        <w:rPr>
          <w:sz w:val="28"/>
          <w:szCs w:val="28"/>
        </w:rPr>
        <w:t>тока</w:t>
      </w:r>
      <w:proofErr w:type="spellEnd"/>
      <w:r w:rsidRPr="00A60179">
        <w:rPr>
          <w:sz w:val="28"/>
          <w:szCs w:val="28"/>
        </w:rPr>
        <w:t xml:space="preserve"> </w:t>
      </w:r>
      <w:proofErr w:type="spellStart"/>
      <w:r w:rsidRPr="00A60179">
        <w:rPr>
          <w:sz w:val="28"/>
          <w:szCs w:val="28"/>
        </w:rPr>
        <w:t>на</w:t>
      </w:r>
      <w:proofErr w:type="spellEnd"/>
      <w:r w:rsidRPr="00A60179">
        <w:rPr>
          <w:sz w:val="28"/>
          <w:szCs w:val="28"/>
        </w:rPr>
        <w:t xml:space="preserve"> </w:t>
      </w:r>
      <w:proofErr w:type="spellStart"/>
      <w:r w:rsidRPr="00A60179">
        <w:rPr>
          <w:sz w:val="28"/>
          <w:szCs w:val="28"/>
        </w:rPr>
        <w:t>землю</w:t>
      </w:r>
      <w:proofErr w:type="spellEnd"/>
      <w:r w:rsidRPr="00A60179">
        <w:rPr>
          <w:sz w:val="28"/>
          <w:szCs w:val="28"/>
        </w:rPr>
        <w:t>;</w:t>
      </w:r>
    </w:p>
    <w:p w14:paraId="32F03676" w14:textId="77777777" w:rsidR="00DC6BE3" w:rsidRPr="00A60179" w:rsidRDefault="00DC6BE3" w:rsidP="00DC6BE3">
      <w:pPr>
        <w:pStyle w:val="WW-"/>
        <w:jc w:val="both"/>
        <w:rPr>
          <w:sz w:val="28"/>
          <w:szCs w:val="28"/>
        </w:rPr>
      </w:pPr>
      <w:r w:rsidRPr="00A60179">
        <w:rPr>
          <w:sz w:val="28"/>
          <w:szCs w:val="28"/>
          <w:lang w:val="ru-RU"/>
        </w:rPr>
        <w:tab/>
        <w:t xml:space="preserve">— </w:t>
      </w:r>
      <w:proofErr w:type="spellStart"/>
      <w:r w:rsidRPr="00A60179">
        <w:rPr>
          <w:sz w:val="28"/>
          <w:szCs w:val="28"/>
        </w:rPr>
        <w:t>автоматическое</w:t>
      </w:r>
      <w:proofErr w:type="spellEnd"/>
      <w:r w:rsidRPr="00A60179">
        <w:rPr>
          <w:sz w:val="28"/>
          <w:szCs w:val="28"/>
        </w:rPr>
        <w:t xml:space="preserve"> </w:t>
      </w:r>
      <w:proofErr w:type="spellStart"/>
      <w:r w:rsidRPr="00A60179">
        <w:rPr>
          <w:sz w:val="28"/>
          <w:szCs w:val="28"/>
        </w:rPr>
        <w:t>отключение</w:t>
      </w:r>
      <w:proofErr w:type="spellEnd"/>
      <w:r w:rsidRPr="00A60179">
        <w:rPr>
          <w:sz w:val="28"/>
          <w:szCs w:val="28"/>
        </w:rPr>
        <w:t xml:space="preserve"> </w:t>
      </w:r>
      <w:proofErr w:type="spellStart"/>
      <w:r w:rsidRPr="00A60179">
        <w:rPr>
          <w:sz w:val="28"/>
          <w:szCs w:val="28"/>
        </w:rPr>
        <w:t>участка</w:t>
      </w:r>
      <w:proofErr w:type="spellEnd"/>
      <w:r w:rsidRPr="00A60179">
        <w:rPr>
          <w:sz w:val="28"/>
          <w:szCs w:val="28"/>
        </w:rPr>
        <w:t xml:space="preserve"> </w:t>
      </w:r>
      <w:proofErr w:type="spellStart"/>
      <w:r w:rsidRPr="00A60179">
        <w:rPr>
          <w:sz w:val="28"/>
          <w:szCs w:val="28"/>
        </w:rPr>
        <w:t>электрической</w:t>
      </w:r>
      <w:proofErr w:type="spellEnd"/>
      <w:r w:rsidRPr="00A60179">
        <w:rPr>
          <w:sz w:val="28"/>
          <w:szCs w:val="28"/>
        </w:rPr>
        <w:t xml:space="preserve"> </w:t>
      </w:r>
      <w:proofErr w:type="spellStart"/>
      <w:r w:rsidRPr="00A60179">
        <w:rPr>
          <w:sz w:val="28"/>
          <w:szCs w:val="28"/>
        </w:rPr>
        <w:t>сети</w:t>
      </w:r>
      <w:proofErr w:type="spellEnd"/>
      <w:r w:rsidRPr="00A60179">
        <w:rPr>
          <w:sz w:val="28"/>
          <w:szCs w:val="28"/>
        </w:rPr>
        <w:t xml:space="preserve"> (в </w:t>
      </w:r>
      <w:proofErr w:type="spellStart"/>
      <w:r w:rsidRPr="00A60179">
        <w:rPr>
          <w:sz w:val="28"/>
          <w:szCs w:val="28"/>
        </w:rPr>
        <w:t>том</w:t>
      </w:r>
      <w:proofErr w:type="spellEnd"/>
      <w:r w:rsidRPr="00A60179">
        <w:rPr>
          <w:sz w:val="28"/>
          <w:szCs w:val="28"/>
        </w:rPr>
        <w:t xml:space="preserve"> </w:t>
      </w:r>
      <w:proofErr w:type="spellStart"/>
      <w:r w:rsidRPr="00A60179">
        <w:rPr>
          <w:sz w:val="28"/>
          <w:szCs w:val="28"/>
        </w:rPr>
        <w:t>числе</w:t>
      </w:r>
      <w:proofErr w:type="spellEnd"/>
      <w:r w:rsidRPr="00A60179">
        <w:rPr>
          <w:sz w:val="28"/>
          <w:szCs w:val="28"/>
        </w:rPr>
        <w:t xml:space="preserve"> </w:t>
      </w:r>
      <w:proofErr w:type="spellStart"/>
      <w:r w:rsidRPr="00A60179">
        <w:rPr>
          <w:sz w:val="28"/>
          <w:szCs w:val="28"/>
        </w:rPr>
        <w:t>квартирной</w:t>
      </w:r>
      <w:proofErr w:type="spellEnd"/>
      <w:r w:rsidRPr="00A60179">
        <w:rPr>
          <w:sz w:val="28"/>
          <w:szCs w:val="28"/>
        </w:rPr>
        <w:t xml:space="preserve">) </w:t>
      </w:r>
      <w:proofErr w:type="spellStart"/>
      <w:r w:rsidRPr="00A60179">
        <w:rPr>
          <w:sz w:val="28"/>
          <w:szCs w:val="28"/>
        </w:rPr>
        <w:t>при</w:t>
      </w:r>
      <w:proofErr w:type="spellEnd"/>
      <w:r w:rsidRPr="00A60179">
        <w:rPr>
          <w:sz w:val="28"/>
          <w:szCs w:val="28"/>
        </w:rPr>
        <w:t xml:space="preserve"> </w:t>
      </w:r>
      <w:proofErr w:type="spellStart"/>
      <w:r w:rsidRPr="00A60179">
        <w:rPr>
          <w:sz w:val="28"/>
          <w:szCs w:val="28"/>
        </w:rPr>
        <w:t>перегрузке</w:t>
      </w:r>
      <w:proofErr w:type="spellEnd"/>
      <w:r w:rsidRPr="00A60179">
        <w:rPr>
          <w:sz w:val="28"/>
          <w:szCs w:val="28"/>
        </w:rPr>
        <w:t xml:space="preserve"> и </w:t>
      </w:r>
      <w:proofErr w:type="spellStart"/>
      <w:r w:rsidRPr="00A60179">
        <w:rPr>
          <w:sz w:val="28"/>
          <w:szCs w:val="28"/>
        </w:rPr>
        <w:t>токе</w:t>
      </w:r>
      <w:proofErr w:type="spellEnd"/>
      <w:r w:rsidRPr="00A60179">
        <w:rPr>
          <w:sz w:val="28"/>
          <w:szCs w:val="28"/>
        </w:rPr>
        <w:t xml:space="preserve"> </w:t>
      </w:r>
      <w:proofErr w:type="spellStart"/>
      <w:r w:rsidRPr="00A60179">
        <w:rPr>
          <w:sz w:val="28"/>
          <w:szCs w:val="28"/>
        </w:rPr>
        <w:t>короткого</w:t>
      </w:r>
      <w:proofErr w:type="spellEnd"/>
      <w:r w:rsidRPr="00A60179">
        <w:rPr>
          <w:sz w:val="28"/>
          <w:szCs w:val="28"/>
        </w:rPr>
        <w:t xml:space="preserve"> </w:t>
      </w:r>
      <w:proofErr w:type="spellStart"/>
      <w:r w:rsidRPr="00A60179">
        <w:rPr>
          <w:sz w:val="28"/>
          <w:szCs w:val="28"/>
        </w:rPr>
        <w:t>замыкания</w:t>
      </w:r>
      <w:proofErr w:type="spellEnd"/>
      <w:r w:rsidRPr="00A60179">
        <w:rPr>
          <w:sz w:val="28"/>
          <w:szCs w:val="28"/>
        </w:rPr>
        <w:t>.</w:t>
      </w:r>
    </w:p>
    <w:p w14:paraId="44661639" w14:textId="77777777" w:rsidR="00DC6BE3" w:rsidRPr="00A60179" w:rsidRDefault="00DC6BE3" w:rsidP="00DC6BE3">
      <w:pPr>
        <w:pStyle w:val="WW-"/>
        <w:jc w:val="both"/>
        <w:rPr>
          <w:sz w:val="28"/>
          <w:szCs w:val="28"/>
          <w:lang w:val="ru-RU"/>
        </w:rPr>
      </w:pPr>
    </w:p>
    <w:p w14:paraId="1B6F5BE1" w14:textId="77777777" w:rsidR="00DC6BE3" w:rsidRPr="00A60179" w:rsidRDefault="00DC6BE3" w:rsidP="00DC6BE3">
      <w:pPr>
        <w:pStyle w:val="WW-"/>
        <w:jc w:val="both"/>
        <w:rPr>
          <w:b/>
          <w:sz w:val="28"/>
          <w:szCs w:val="28"/>
          <w:lang w:val="ru-RU"/>
        </w:rPr>
      </w:pPr>
      <w:r w:rsidRPr="00A60179">
        <w:rPr>
          <w:b/>
          <w:sz w:val="28"/>
          <w:szCs w:val="28"/>
          <w:lang w:val="ru-RU"/>
        </w:rPr>
        <w:t>9. Недостатки УЗО, зависимых от напряжения питания</w:t>
      </w:r>
    </w:p>
    <w:p w14:paraId="1A24920B" w14:textId="77777777" w:rsidR="00DC6BE3" w:rsidRPr="00A60179" w:rsidRDefault="002B0724" w:rsidP="002B0724">
      <w:pPr>
        <w:rPr>
          <w:rFonts w:ascii="Times New Roman" w:eastAsia="Times New Roman" w:hAnsi="Times New Roman" w:cs="Times New Roman"/>
          <w:sz w:val="28"/>
          <w:szCs w:val="28"/>
        </w:rPr>
      </w:pPr>
      <w:r w:rsidRPr="00A60179">
        <w:rPr>
          <w:rFonts w:ascii="Times New Roman" w:eastAsia="Times New Roman" w:hAnsi="Times New Roman" w:cs="Times New Roman"/>
          <w:bCs/>
          <w:sz w:val="28"/>
          <w:szCs w:val="28"/>
        </w:rPr>
        <w:t>Электронные  УЗО имеют существенный конструктивный недостаток – при ухудшении качества питающей сети (пропадание ноля, падение напряжения) они не отключаются даже в случае возникновения тока утечки</w:t>
      </w:r>
      <w:r w:rsidRPr="00A60179">
        <w:rPr>
          <w:rFonts w:ascii="Times New Roman" w:eastAsia="Times New Roman" w:hAnsi="Times New Roman" w:cs="Times New Roman"/>
          <w:sz w:val="28"/>
          <w:szCs w:val="28"/>
        </w:rPr>
        <w:t>.</w:t>
      </w:r>
    </w:p>
    <w:p w14:paraId="08037888" w14:textId="77777777" w:rsidR="002B0724" w:rsidRPr="00A60179" w:rsidRDefault="002B0724" w:rsidP="002B0724">
      <w:pPr>
        <w:rPr>
          <w:rFonts w:ascii="Times New Roman" w:eastAsia="Times New Roman" w:hAnsi="Times New Roman" w:cs="Times New Roman"/>
          <w:sz w:val="28"/>
          <w:szCs w:val="28"/>
        </w:rPr>
      </w:pPr>
    </w:p>
    <w:p w14:paraId="0833A64B" w14:textId="77777777" w:rsidR="002B0724" w:rsidRPr="00A60179" w:rsidRDefault="002B0724" w:rsidP="002B0724">
      <w:pPr>
        <w:rPr>
          <w:rFonts w:ascii="Times New Roman" w:eastAsia="Times New Roman" w:hAnsi="Times New Roman" w:cs="Times New Roman"/>
          <w:b/>
          <w:sz w:val="28"/>
          <w:szCs w:val="28"/>
        </w:rPr>
      </w:pPr>
      <w:r w:rsidRPr="00A60179">
        <w:rPr>
          <w:rFonts w:ascii="Times New Roman" w:eastAsia="Times New Roman" w:hAnsi="Times New Roman" w:cs="Times New Roman"/>
          <w:b/>
          <w:sz w:val="28"/>
          <w:szCs w:val="28"/>
        </w:rPr>
        <w:t>10. Выбор типа УЗО в зависимость от формы дифференциального тока</w:t>
      </w:r>
    </w:p>
    <w:p w14:paraId="1EF3822C" w14:textId="77777777" w:rsidR="00A60179" w:rsidRPr="00A60179" w:rsidRDefault="00A60179" w:rsidP="00A60179">
      <w:pPr>
        <w:pStyle w:val="BodyText"/>
        <w:widowControl/>
        <w:tabs>
          <w:tab w:val="clear" w:pos="1247"/>
          <w:tab w:val="clear" w:pos="1531"/>
          <w:tab w:val="left" w:pos="283"/>
          <w:tab w:val="left" w:pos="567"/>
        </w:tabs>
        <w:ind w:left="0" w:firstLine="426"/>
        <w:rPr>
          <w:color w:val="auto"/>
          <w:sz w:val="28"/>
          <w:szCs w:val="28"/>
          <w:lang w:val="ru-RU"/>
        </w:rPr>
      </w:pPr>
      <w:bookmarkStart w:id="1" w:name="OLE_LINK10"/>
      <w:r w:rsidRPr="00A60179">
        <w:rPr>
          <w:color w:val="auto"/>
          <w:sz w:val="28"/>
          <w:szCs w:val="28"/>
          <w:lang w:val="ru-RU"/>
        </w:rPr>
        <w:t>УЗО типа АС — устройство защитного отключения, реагирующее на</w:t>
      </w:r>
      <w:r w:rsidRPr="00A60179">
        <w:rPr>
          <w:color w:val="auto"/>
          <w:sz w:val="28"/>
          <w:szCs w:val="28"/>
          <w:lang w:val="en-GB"/>
        </w:rPr>
        <w:t xml:space="preserve"> </w:t>
      </w:r>
      <w:r w:rsidRPr="00A60179">
        <w:rPr>
          <w:color w:val="auto"/>
          <w:sz w:val="28"/>
          <w:szCs w:val="28"/>
          <w:lang w:val="ru-RU"/>
        </w:rPr>
        <w:t>переменный синусоидальный дифференциальный ток, возникающий внезапно, либо медленно возрастающий.</w:t>
      </w:r>
      <w:bookmarkEnd w:id="1"/>
    </w:p>
    <w:p w14:paraId="7ED599EA" w14:textId="77777777" w:rsidR="00A60179" w:rsidRPr="00A60179" w:rsidRDefault="00A60179" w:rsidP="00A60179">
      <w:pPr>
        <w:pStyle w:val="BodyText"/>
        <w:widowControl/>
        <w:tabs>
          <w:tab w:val="clear" w:pos="1247"/>
          <w:tab w:val="clear" w:pos="1531"/>
          <w:tab w:val="left" w:pos="283"/>
          <w:tab w:val="left" w:pos="567"/>
        </w:tabs>
        <w:ind w:left="0" w:firstLine="426"/>
        <w:rPr>
          <w:color w:val="auto"/>
          <w:sz w:val="28"/>
          <w:szCs w:val="28"/>
          <w:lang w:val="ru-RU"/>
        </w:rPr>
      </w:pPr>
      <w:bookmarkStart w:id="2" w:name="OLE_LINK11"/>
      <w:r w:rsidRPr="00A60179">
        <w:rPr>
          <w:color w:val="auto"/>
          <w:sz w:val="28"/>
          <w:szCs w:val="28"/>
          <w:lang w:val="ru-RU"/>
        </w:rPr>
        <w:t>УЗО типа А — устройство защитного отключения, реагирующее на переменный синусоидальный дифференциальный ток и пульсирующий постоянный дифференциальный ток, возникающие внезапно, либо медленно возрастающие.</w:t>
      </w:r>
      <w:bookmarkEnd w:id="2"/>
    </w:p>
    <w:p w14:paraId="637E99BC" w14:textId="77777777" w:rsidR="00A60179" w:rsidRPr="00A60179" w:rsidRDefault="00A60179" w:rsidP="00A60179">
      <w:pPr>
        <w:pStyle w:val="BodyText"/>
        <w:widowControl/>
        <w:tabs>
          <w:tab w:val="clear" w:pos="1247"/>
          <w:tab w:val="clear" w:pos="1531"/>
          <w:tab w:val="left" w:pos="283"/>
          <w:tab w:val="left" w:pos="567"/>
        </w:tabs>
        <w:ind w:left="0" w:firstLine="426"/>
        <w:rPr>
          <w:color w:val="auto"/>
          <w:sz w:val="28"/>
          <w:szCs w:val="28"/>
          <w:lang w:val="ru-RU"/>
        </w:rPr>
      </w:pPr>
      <w:r w:rsidRPr="00A60179">
        <w:rPr>
          <w:color w:val="auto"/>
          <w:sz w:val="28"/>
          <w:szCs w:val="28"/>
          <w:lang w:val="ru-RU"/>
        </w:rPr>
        <w:t>УЗО типа В — устройство защитного отключения, реагирующее на переменный, постоянный и выпрямленный дифференциальные токи.</w:t>
      </w:r>
    </w:p>
    <w:p w14:paraId="407F3728" w14:textId="77777777" w:rsidR="002B0724" w:rsidRPr="00A60179" w:rsidRDefault="002B0724" w:rsidP="002B0724">
      <w:pPr>
        <w:rPr>
          <w:rFonts w:ascii="Times New Roman" w:eastAsia="Times New Roman" w:hAnsi="Times New Roman" w:cs="Times New Roman"/>
          <w:sz w:val="28"/>
          <w:szCs w:val="28"/>
        </w:rPr>
      </w:pPr>
    </w:p>
    <w:p w14:paraId="0ADC9CF0" w14:textId="1DCE3C22" w:rsidR="00A60179" w:rsidRPr="00A60179" w:rsidRDefault="00A60179" w:rsidP="002B0724">
      <w:pPr>
        <w:rPr>
          <w:rFonts w:ascii="Times New Roman" w:eastAsia="Times New Roman" w:hAnsi="Times New Roman" w:cs="Times New Roman"/>
          <w:b/>
          <w:sz w:val="28"/>
          <w:szCs w:val="28"/>
          <w:lang w:val="en-US"/>
        </w:rPr>
      </w:pPr>
      <w:r w:rsidRPr="00A60179">
        <w:rPr>
          <w:rFonts w:ascii="Times New Roman" w:eastAsia="Times New Roman" w:hAnsi="Times New Roman" w:cs="Times New Roman"/>
          <w:b/>
          <w:sz w:val="28"/>
          <w:szCs w:val="28"/>
        </w:rPr>
        <w:t xml:space="preserve">11. Назначение УЗО типа </w:t>
      </w:r>
      <w:r w:rsidRPr="00A60179">
        <w:rPr>
          <w:rFonts w:ascii="Times New Roman" w:eastAsia="Times New Roman" w:hAnsi="Times New Roman" w:cs="Times New Roman"/>
          <w:b/>
          <w:sz w:val="28"/>
          <w:szCs w:val="28"/>
          <w:lang w:val="en-US"/>
        </w:rPr>
        <w:t>S</w:t>
      </w:r>
    </w:p>
    <w:p w14:paraId="02B3898B" w14:textId="77777777" w:rsidR="00A60179" w:rsidRPr="00A60179" w:rsidRDefault="00A60179" w:rsidP="00A60179">
      <w:pPr>
        <w:pStyle w:val="WW-"/>
        <w:jc w:val="both"/>
        <w:rPr>
          <w:sz w:val="28"/>
          <w:szCs w:val="28"/>
          <w:lang w:val="ru-RU"/>
        </w:rPr>
      </w:pPr>
      <w:r w:rsidRPr="00A60179">
        <w:rPr>
          <w:sz w:val="28"/>
          <w:szCs w:val="28"/>
          <w:lang w:val="ru-RU"/>
        </w:rPr>
        <w:t xml:space="preserve">УЗО типа </w:t>
      </w:r>
      <w:r w:rsidRPr="00A60179">
        <w:rPr>
          <w:sz w:val="28"/>
          <w:szCs w:val="28"/>
          <w:lang w:val="en-GB"/>
        </w:rPr>
        <w:t>S</w:t>
      </w:r>
      <w:r w:rsidRPr="00A60179">
        <w:rPr>
          <w:sz w:val="28"/>
          <w:szCs w:val="28"/>
          <w:lang w:val="ru-RU"/>
        </w:rPr>
        <w:t xml:space="preserve"> — устройство защитного отключения, селективное (с выдержкой времени отключения).</w:t>
      </w:r>
    </w:p>
    <w:p w14:paraId="36B02027" w14:textId="77777777" w:rsidR="00A60179" w:rsidRPr="00A60179" w:rsidRDefault="00A60179" w:rsidP="002B0724">
      <w:pPr>
        <w:rPr>
          <w:rFonts w:ascii="Times New Roman" w:eastAsia="Times New Roman" w:hAnsi="Times New Roman" w:cs="Times New Roman"/>
          <w:sz w:val="28"/>
          <w:szCs w:val="28"/>
          <w:lang w:val="en-US"/>
        </w:rPr>
      </w:pPr>
    </w:p>
    <w:p w14:paraId="3CB05570" w14:textId="571E23AC" w:rsidR="00A60179" w:rsidRPr="00A60179" w:rsidRDefault="00A60179" w:rsidP="002B0724">
      <w:pPr>
        <w:rPr>
          <w:rFonts w:ascii="Times New Roman" w:eastAsia="Times New Roman" w:hAnsi="Times New Roman" w:cs="Times New Roman"/>
          <w:b/>
          <w:sz w:val="28"/>
          <w:szCs w:val="28"/>
        </w:rPr>
      </w:pPr>
      <w:r w:rsidRPr="00A60179">
        <w:rPr>
          <w:rFonts w:ascii="Times New Roman" w:eastAsia="Times New Roman" w:hAnsi="Times New Roman" w:cs="Times New Roman"/>
          <w:b/>
          <w:sz w:val="28"/>
          <w:szCs w:val="28"/>
          <w:lang w:val="en-US"/>
        </w:rPr>
        <w:t xml:space="preserve">12. </w:t>
      </w:r>
      <w:r w:rsidRPr="00A60179">
        <w:rPr>
          <w:rFonts w:ascii="Times New Roman" w:eastAsia="Times New Roman" w:hAnsi="Times New Roman" w:cs="Times New Roman"/>
          <w:b/>
          <w:sz w:val="28"/>
          <w:szCs w:val="28"/>
        </w:rPr>
        <w:t>Влияние тока нагрузки на действие УЗО</w:t>
      </w:r>
    </w:p>
    <w:p w14:paraId="1CF0A607" w14:textId="553965CB" w:rsidR="00A60179" w:rsidRPr="00A60179" w:rsidRDefault="00A60179" w:rsidP="002B0724">
      <w:pPr>
        <w:rPr>
          <w:rFonts w:ascii="Times New Roman" w:eastAsia="Times New Roman" w:hAnsi="Times New Roman" w:cs="Times New Roman"/>
          <w:sz w:val="28"/>
          <w:szCs w:val="28"/>
        </w:rPr>
      </w:pPr>
      <w:r w:rsidRPr="00A60179">
        <w:rPr>
          <w:rFonts w:ascii="Times New Roman" w:eastAsia="Times New Roman" w:hAnsi="Times New Roman" w:cs="Times New Roman"/>
          <w:sz w:val="28"/>
          <w:szCs w:val="28"/>
        </w:rPr>
        <w:t>Следует отметить, что ток нагрузки УЗО ограничить не в состоянии и его (УЗО) необходимо защищать от токовых перегрузок и токов короткого замыкания (КЗ) аппаратами защиты (автоматическими выключателями, обеспечивающими как защиту от перегрузки по току, так и от токов КЗ. Ток нагрузки УЗО следует выбирать так, чтобы он был на ступень (номинального ряда токов) больше номинала тока автоматического выключателя защищаемой линии. То есть, если имеется нагрузка, защищенная автоматическим выключателем на ток 16 Ампер, то УЗО следует выбирать на ток нагрузки больше 16 Ампер.</w:t>
      </w:r>
    </w:p>
    <w:sectPr w:rsidR="00A60179" w:rsidRPr="00A60179" w:rsidSect="00D32AD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Symbol">
    <w:panose1 w:val="00000000000000000000"/>
    <w:charset w:val="02"/>
    <w:family w:val="auto"/>
    <w:pitch w:val="variable"/>
    <w:sig w:usb0="00000000" w:usb1="10000000" w:usb2="00000000" w:usb3="00000000" w:csb0="80000000" w:csb1="00000000"/>
  </w:font>
  <w:font w:name="MS Mincho">
    <w:charset w:val="CC"/>
    <w:family w:val="auto"/>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114C3"/>
    <w:multiLevelType w:val="hybridMultilevel"/>
    <w:tmpl w:val="9C02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8E"/>
    <w:rsid w:val="00170742"/>
    <w:rsid w:val="00232845"/>
    <w:rsid w:val="002B0724"/>
    <w:rsid w:val="007C1B55"/>
    <w:rsid w:val="0082568E"/>
    <w:rsid w:val="00A60179"/>
    <w:rsid w:val="00D32AD7"/>
    <w:rsid w:val="00DC6BE3"/>
    <w:rsid w:val="00ED337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4A9A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68E"/>
    <w:pPr>
      <w:ind w:left="720"/>
      <w:contextualSpacing/>
    </w:pPr>
  </w:style>
  <w:style w:type="character" w:customStyle="1" w:styleId="apple-style-span">
    <w:name w:val="apple-style-span"/>
    <w:basedOn w:val="DefaultParagraphFont"/>
    <w:rsid w:val="0082568E"/>
  </w:style>
  <w:style w:type="character" w:customStyle="1" w:styleId="apple-converted-space">
    <w:name w:val="apple-converted-space"/>
    <w:basedOn w:val="DefaultParagraphFont"/>
    <w:rsid w:val="0082568E"/>
  </w:style>
  <w:style w:type="paragraph" w:customStyle="1" w:styleId="WW-">
    <w:name w:val="WW-Базовый"/>
    <w:rsid w:val="0082568E"/>
    <w:pPr>
      <w:widowControl w:val="0"/>
      <w:suppressAutoHyphens/>
    </w:pPr>
    <w:rPr>
      <w:rFonts w:ascii="Times New Roman" w:eastAsia="Lucida Sans Unicode" w:hAnsi="Times New Roman" w:cs="Times New Roman"/>
      <w:kern w:val="1"/>
      <w:lang w:val="en-US"/>
    </w:rPr>
  </w:style>
  <w:style w:type="character" w:customStyle="1" w:styleId="symbol">
    <w:name w:val="symbol"/>
    <w:rsid w:val="00DC6BE3"/>
    <w:rPr>
      <w:rFonts w:ascii="Symbol" w:hAnsi="Symbol"/>
      <w:sz w:val="24"/>
    </w:rPr>
  </w:style>
  <w:style w:type="character" w:styleId="Strong">
    <w:name w:val="Strong"/>
    <w:basedOn w:val="DefaultParagraphFont"/>
    <w:uiPriority w:val="22"/>
    <w:qFormat/>
    <w:rsid w:val="002B0724"/>
    <w:rPr>
      <w:b/>
      <w:bCs/>
    </w:rPr>
  </w:style>
  <w:style w:type="paragraph" w:customStyle="1" w:styleId="BodyText">
    <w:name w:val="BodyText"/>
    <w:basedOn w:val="WW-"/>
    <w:rsid w:val="00A60179"/>
    <w:pPr>
      <w:tabs>
        <w:tab w:val="left" w:pos="1247"/>
        <w:tab w:val="left" w:pos="1531"/>
      </w:tabs>
      <w:ind w:left="907" w:firstLine="283"/>
      <w:jc w:val="both"/>
    </w:pPr>
    <w:rPr>
      <w:rFonts w:eastAsia="MS Mincho"/>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68E"/>
    <w:pPr>
      <w:ind w:left="720"/>
      <w:contextualSpacing/>
    </w:pPr>
  </w:style>
  <w:style w:type="character" w:customStyle="1" w:styleId="apple-style-span">
    <w:name w:val="apple-style-span"/>
    <w:basedOn w:val="DefaultParagraphFont"/>
    <w:rsid w:val="0082568E"/>
  </w:style>
  <w:style w:type="character" w:customStyle="1" w:styleId="apple-converted-space">
    <w:name w:val="apple-converted-space"/>
    <w:basedOn w:val="DefaultParagraphFont"/>
    <w:rsid w:val="0082568E"/>
  </w:style>
  <w:style w:type="paragraph" w:customStyle="1" w:styleId="WW-">
    <w:name w:val="WW-Базовый"/>
    <w:rsid w:val="0082568E"/>
    <w:pPr>
      <w:widowControl w:val="0"/>
      <w:suppressAutoHyphens/>
    </w:pPr>
    <w:rPr>
      <w:rFonts w:ascii="Times New Roman" w:eastAsia="Lucida Sans Unicode" w:hAnsi="Times New Roman" w:cs="Times New Roman"/>
      <w:kern w:val="1"/>
      <w:lang w:val="en-US"/>
    </w:rPr>
  </w:style>
  <w:style w:type="character" w:customStyle="1" w:styleId="symbol">
    <w:name w:val="symbol"/>
    <w:rsid w:val="00DC6BE3"/>
    <w:rPr>
      <w:rFonts w:ascii="Symbol" w:hAnsi="Symbol"/>
      <w:sz w:val="24"/>
    </w:rPr>
  </w:style>
  <w:style w:type="character" w:styleId="Strong">
    <w:name w:val="Strong"/>
    <w:basedOn w:val="DefaultParagraphFont"/>
    <w:uiPriority w:val="22"/>
    <w:qFormat/>
    <w:rsid w:val="002B0724"/>
    <w:rPr>
      <w:b/>
      <w:bCs/>
    </w:rPr>
  </w:style>
  <w:style w:type="paragraph" w:customStyle="1" w:styleId="BodyText">
    <w:name w:val="BodyText"/>
    <w:basedOn w:val="WW-"/>
    <w:rsid w:val="00A60179"/>
    <w:pPr>
      <w:tabs>
        <w:tab w:val="left" w:pos="1247"/>
        <w:tab w:val="left" w:pos="1531"/>
      </w:tabs>
      <w:ind w:left="907" w:firstLine="283"/>
      <w:jc w:val="both"/>
    </w:pPr>
    <w:rPr>
      <w:rFonts w:eastAsia="MS Minch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19358">
      <w:bodyDiv w:val="1"/>
      <w:marLeft w:val="0"/>
      <w:marRight w:val="0"/>
      <w:marTop w:val="0"/>
      <w:marBottom w:val="0"/>
      <w:divBdr>
        <w:top w:val="none" w:sz="0" w:space="0" w:color="auto"/>
        <w:left w:val="none" w:sz="0" w:space="0" w:color="auto"/>
        <w:bottom w:val="none" w:sz="0" w:space="0" w:color="auto"/>
        <w:right w:val="none" w:sz="0" w:space="0" w:color="auto"/>
      </w:divBdr>
    </w:div>
    <w:div w:id="133959221">
      <w:bodyDiv w:val="1"/>
      <w:marLeft w:val="0"/>
      <w:marRight w:val="0"/>
      <w:marTop w:val="0"/>
      <w:marBottom w:val="0"/>
      <w:divBdr>
        <w:top w:val="none" w:sz="0" w:space="0" w:color="auto"/>
        <w:left w:val="none" w:sz="0" w:space="0" w:color="auto"/>
        <w:bottom w:val="none" w:sz="0" w:space="0" w:color="auto"/>
        <w:right w:val="none" w:sz="0" w:space="0" w:color="auto"/>
      </w:divBdr>
    </w:div>
    <w:div w:id="562716083">
      <w:bodyDiv w:val="1"/>
      <w:marLeft w:val="0"/>
      <w:marRight w:val="0"/>
      <w:marTop w:val="0"/>
      <w:marBottom w:val="0"/>
      <w:divBdr>
        <w:top w:val="none" w:sz="0" w:space="0" w:color="auto"/>
        <w:left w:val="none" w:sz="0" w:space="0" w:color="auto"/>
        <w:bottom w:val="none" w:sz="0" w:space="0" w:color="auto"/>
        <w:right w:val="none" w:sz="0" w:space="0" w:color="auto"/>
      </w:divBdr>
    </w:div>
    <w:div w:id="1211915914">
      <w:bodyDiv w:val="1"/>
      <w:marLeft w:val="0"/>
      <w:marRight w:val="0"/>
      <w:marTop w:val="0"/>
      <w:marBottom w:val="0"/>
      <w:divBdr>
        <w:top w:val="none" w:sz="0" w:space="0" w:color="auto"/>
        <w:left w:val="none" w:sz="0" w:space="0" w:color="auto"/>
        <w:bottom w:val="none" w:sz="0" w:space="0" w:color="auto"/>
        <w:right w:val="none" w:sz="0" w:space="0" w:color="auto"/>
      </w:divBdr>
    </w:div>
    <w:div w:id="14842700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1257</Words>
  <Characters>7168</Characters>
  <Application>Microsoft Macintosh Word</Application>
  <DocSecurity>0</DocSecurity>
  <Lines>59</Lines>
  <Paragraphs>16</Paragraphs>
  <ScaleCrop>false</ScaleCrop>
  <Company/>
  <LinksUpToDate>false</LinksUpToDate>
  <CharactersWithSpaces>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Olenin</dc:creator>
  <cp:keywords/>
  <dc:description/>
  <cp:lastModifiedBy>Andrey Olenin</cp:lastModifiedBy>
  <cp:revision>7</cp:revision>
  <dcterms:created xsi:type="dcterms:W3CDTF">2011-03-27T15:39:00Z</dcterms:created>
  <dcterms:modified xsi:type="dcterms:W3CDTF">2011-03-27T16:40:00Z</dcterms:modified>
</cp:coreProperties>
</file>